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1C" w:rsidRPr="006F5BED" w:rsidRDefault="009A2666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Д</w:t>
      </w:r>
      <w:r w:rsidR="00325CBB" w:rsidRPr="006F5BED">
        <w:rPr>
          <w:sz w:val="28"/>
          <w:szCs w:val="28"/>
        </w:rPr>
        <w:t xml:space="preserve">оговор на оказание услуг по предоставлению кодов маркировки участникам оборота </w:t>
      </w:r>
      <w:r w:rsidR="001C65C1">
        <w:rPr>
          <w:sz w:val="28"/>
          <w:szCs w:val="28"/>
        </w:rPr>
        <w:t>маркируемой</w:t>
      </w:r>
      <w:r w:rsidR="00E764E1">
        <w:rPr>
          <w:sz w:val="28"/>
          <w:szCs w:val="28"/>
        </w:rPr>
        <w:t xml:space="preserve"> </w:t>
      </w:r>
      <w:r w:rsidR="00E14031">
        <w:rPr>
          <w:sz w:val="28"/>
          <w:szCs w:val="28"/>
        </w:rPr>
        <w:t xml:space="preserve">табачной </w:t>
      </w:r>
      <w:r w:rsidR="00E764E1">
        <w:rPr>
          <w:sz w:val="28"/>
          <w:szCs w:val="28"/>
        </w:rPr>
        <w:t>продукции</w:t>
      </w:r>
    </w:p>
    <w:p w:rsidR="0071721C" w:rsidRDefault="003831C5" w:rsidP="00DA4973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г. Бишкек</w:t>
      </w:r>
      <w:r w:rsidR="00095F93">
        <w:rPr>
          <w:szCs w:val="28"/>
        </w:rPr>
        <w:t xml:space="preserve">                                                                                       </w:t>
      </w:r>
      <w:proofErr w:type="gramStart"/>
      <w:r w:rsidR="00095F93">
        <w:rPr>
          <w:szCs w:val="28"/>
        </w:rPr>
        <w:t xml:space="preserve">   </w:t>
      </w:r>
      <w:r w:rsidR="00095F93">
        <w:rPr>
          <w:b/>
          <w:sz w:val="24"/>
        </w:rPr>
        <w:t>«</w:t>
      </w:r>
      <w:proofErr w:type="gramEnd"/>
      <w:r w:rsidR="003125EB">
        <w:rPr>
          <w:b/>
          <w:sz w:val="24"/>
        </w:rPr>
        <w:t>_</w:t>
      </w:r>
      <w:r w:rsidR="00095F93">
        <w:rPr>
          <w:b/>
          <w:sz w:val="24"/>
        </w:rPr>
        <w:t>_» _________ 202_ г.</w:t>
      </w:r>
    </w:p>
    <w:p w:rsidR="005B61BA" w:rsidRPr="006F5BED" w:rsidRDefault="005B61BA" w:rsidP="00DA4973">
      <w:pPr>
        <w:spacing w:after="0" w:line="240" w:lineRule="auto"/>
        <w:ind w:left="0" w:right="0" w:firstLine="0"/>
        <w:rPr>
          <w:szCs w:val="28"/>
        </w:rPr>
      </w:pPr>
    </w:p>
    <w:p w:rsidR="0071721C" w:rsidRPr="006F5BED" w:rsidRDefault="00301CE8" w:rsidP="00A00792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Закрытое акционерное общество</w:t>
      </w:r>
      <w:r w:rsidR="00E66478" w:rsidRPr="006F5BED">
        <w:rPr>
          <w:szCs w:val="28"/>
        </w:rPr>
        <w:t xml:space="preserve"> </w:t>
      </w:r>
      <w:r w:rsidR="009879D4" w:rsidRPr="006F5BED">
        <w:rPr>
          <w:szCs w:val="28"/>
        </w:rPr>
        <w:t>«</w:t>
      </w:r>
      <w:r>
        <w:rPr>
          <w:szCs w:val="28"/>
        </w:rPr>
        <w:t>Альфа Телеком</w:t>
      </w:r>
      <w:r w:rsidR="009879D4" w:rsidRPr="006F5BED">
        <w:rPr>
          <w:szCs w:val="28"/>
        </w:rPr>
        <w:t xml:space="preserve">» (далее </w:t>
      </w:r>
      <w:r w:rsidR="0035118D" w:rsidRPr="006F5BED">
        <w:rPr>
          <w:szCs w:val="28"/>
        </w:rPr>
        <w:t>-</w:t>
      </w:r>
      <w:r w:rsidR="009879D4" w:rsidRPr="006F5BED">
        <w:rPr>
          <w:szCs w:val="28"/>
        </w:rPr>
        <w:t xml:space="preserve"> Оператор) в лице </w:t>
      </w:r>
      <w:r w:rsidR="003831C5">
        <w:rPr>
          <w:szCs w:val="28"/>
        </w:rPr>
        <w:t>_______________________________</w:t>
      </w:r>
      <w:r w:rsidR="009879D4" w:rsidRPr="006F5BED">
        <w:rPr>
          <w:szCs w:val="28"/>
        </w:rPr>
        <w:t>, действующего</w:t>
      </w:r>
      <w:r w:rsidR="005B61BA">
        <w:rPr>
          <w:szCs w:val="28"/>
        </w:rPr>
        <w:t>(ей)</w:t>
      </w:r>
      <w:r w:rsidR="009879D4" w:rsidRPr="006F5BED">
        <w:rPr>
          <w:szCs w:val="28"/>
        </w:rPr>
        <w:t xml:space="preserve"> на основании </w:t>
      </w:r>
      <w:r w:rsidR="005B61BA">
        <w:rPr>
          <w:szCs w:val="28"/>
        </w:rPr>
        <w:t xml:space="preserve">доверенности </w:t>
      </w:r>
      <w:r w:rsidR="003831C5">
        <w:rPr>
          <w:szCs w:val="28"/>
        </w:rPr>
        <w:t>№_______ от «__»________20__ г.</w:t>
      </w:r>
      <w:r w:rsidR="003831C5" w:rsidRPr="006F5BED">
        <w:rPr>
          <w:szCs w:val="28"/>
        </w:rPr>
        <w:t xml:space="preserve"> </w:t>
      </w:r>
      <w:r w:rsidR="009879D4" w:rsidRPr="006F5BED">
        <w:rPr>
          <w:szCs w:val="28"/>
        </w:rPr>
        <w:t xml:space="preserve">с одной стороны, </w:t>
      </w:r>
      <w:r w:rsidR="00D7426E" w:rsidRPr="002C02B8">
        <w:rPr>
          <w:szCs w:val="28"/>
        </w:rPr>
        <w:t xml:space="preserve">и </w:t>
      </w:r>
      <w:r w:rsidR="00D7426E">
        <w:rPr>
          <w:szCs w:val="28"/>
        </w:rPr>
        <w:t>_______________________</w:t>
      </w:r>
      <w:r w:rsidR="00D7426E" w:rsidRPr="002C02B8">
        <w:rPr>
          <w:szCs w:val="28"/>
        </w:rPr>
        <w:t xml:space="preserve"> в лице </w:t>
      </w:r>
      <w:r w:rsidR="00D7426E">
        <w:rPr>
          <w:szCs w:val="28"/>
        </w:rPr>
        <w:t>____________________</w:t>
      </w:r>
      <w:r w:rsidR="00D7426E" w:rsidRPr="002C02B8">
        <w:rPr>
          <w:szCs w:val="28"/>
        </w:rPr>
        <w:t xml:space="preserve">, действующего на основании </w:t>
      </w:r>
      <w:r w:rsidR="00D7426E">
        <w:rPr>
          <w:szCs w:val="28"/>
        </w:rPr>
        <w:t>_________________</w:t>
      </w:r>
      <w:r w:rsidR="00D7426E" w:rsidRPr="002C02B8">
        <w:rPr>
          <w:szCs w:val="28"/>
        </w:rPr>
        <w:t>, являясь</w:t>
      </w:r>
      <w:r w:rsidR="00A00792" w:rsidRPr="006F5BED">
        <w:rPr>
          <w:szCs w:val="28"/>
        </w:rPr>
        <w:t xml:space="preserve"> участником оборота </w:t>
      </w:r>
      <w:r w:rsidR="003831C5">
        <w:rPr>
          <w:szCs w:val="28"/>
        </w:rPr>
        <w:t>маркируемой</w:t>
      </w:r>
      <w:r w:rsidR="003831C5" w:rsidRPr="006F5BED">
        <w:rPr>
          <w:szCs w:val="28"/>
        </w:rPr>
        <w:t xml:space="preserve"> </w:t>
      </w:r>
      <w:r w:rsidR="00A00792" w:rsidRPr="006F5BED">
        <w:rPr>
          <w:szCs w:val="28"/>
        </w:rPr>
        <w:t>продукции</w:t>
      </w:r>
      <w:r w:rsidR="007B544A">
        <w:rPr>
          <w:szCs w:val="28"/>
        </w:rPr>
        <w:t>, в качестве</w:t>
      </w:r>
      <w:r w:rsidR="00A00792" w:rsidRPr="006F5BED">
        <w:rPr>
          <w:szCs w:val="28"/>
        </w:rPr>
        <w:t xml:space="preserve">  производител</w:t>
      </w:r>
      <w:r w:rsidR="007B544A">
        <w:rPr>
          <w:szCs w:val="28"/>
        </w:rPr>
        <w:t>я</w:t>
      </w:r>
      <w:r w:rsidR="00A00792" w:rsidRPr="006F5BED">
        <w:rPr>
          <w:szCs w:val="28"/>
        </w:rPr>
        <w:t xml:space="preserve"> или импортер</w:t>
      </w:r>
      <w:r w:rsidR="007B544A">
        <w:rPr>
          <w:szCs w:val="28"/>
        </w:rPr>
        <w:t>а</w:t>
      </w:r>
      <w:r w:rsidR="00A00792" w:rsidRPr="006F5BED">
        <w:rPr>
          <w:szCs w:val="28"/>
        </w:rPr>
        <w:t xml:space="preserve"> товаров, подлежащих обязательной маркировке средствами идентификации в соответствии с постановлением Правительства </w:t>
      </w:r>
      <w:r>
        <w:rPr>
          <w:szCs w:val="28"/>
        </w:rPr>
        <w:t>Кыргызской Республики</w:t>
      </w:r>
      <w:r w:rsidRPr="002C02B8">
        <w:rPr>
          <w:szCs w:val="28"/>
        </w:rPr>
        <w:t xml:space="preserve"> от </w:t>
      </w:r>
      <w:r>
        <w:rPr>
          <w:szCs w:val="28"/>
        </w:rPr>
        <w:t>1</w:t>
      </w:r>
      <w:r w:rsidR="003125EB" w:rsidRPr="003125EB">
        <w:rPr>
          <w:szCs w:val="28"/>
        </w:rPr>
        <w:t>7</w:t>
      </w:r>
      <w:r w:rsidRPr="002C02B8">
        <w:rPr>
          <w:szCs w:val="28"/>
        </w:rPr>
        <w:t xml:space="preserve"> </w:t>
      </w:r>
      <w:r>
        <w:rPr>
          <w:szCs w:val="28"/>
        </w:rPr>
        <w:t>октября</w:t>
      </w:r>
      <w:r w:rsidRPr="002C02B8">
        <w:rPr>
          <w:szCs w:val="28"/>
        </w:rPr>
        <w:t xml:space="preserve"> 2019 г. № 5</w:t>
      </w:r>
      <w:r>
        <w:rPr>
          <w:szCs w:val="28"/>
        </w:rPr>
        <w:t>54</w:t>
      </w:r>
      <w:r w:rsidRPr="002C02B8">
        <w:rPr>
          <w:szCs w:val="28"/>
        </w:rPr>
        <w:t xml:space="preserve"> «</w:t>
      </w:r>
      <w:r w:rsidRPr="00335C26">
        <w:rPr>
          <w:szCs w:val="28"/>
        </w:rPr>
        <w:t>О порядке маркировки отдельных товаров средствами цифровой идентификации в Кыргызской Республике</w:t>
      </w:r>
      <w:r>
        <w:rPr>
          <w:szCs w:val="28"/>
        </w:rPr>
        <w:t>»</w:t>
      </w:r>
      <w:r w:rsidR="005B61BA" w:rsidRPr="005B61BA">
        <w:rPr>
          <w:szCs w:val="28"/>
        </w:rPr>
        <w:t xml:space="preserve"> </w:t>
      </w:r>
      <w:r w:rsidR="005B61BA">
        <w:rPr>
          <w:szCs w:val="28"/>
        </w:rPr>
        <w:t>(далее-Участник)</w:t>
      </w:r>
      <w:r w:rsidR="00A00792" w:rsidRPr="006F5BED">
        <w:rPr>
          <w:szCs w:val="28"/>
        </w:rPr>
        <w:t xml:space="preserve">, с другой стороны, Оператор и Участник вместе именуются Стороны, заключили настоящий Договор на оказание услуг по предоставлению кодов маркировки участникам оборота </w:t>
      </w:r>
      <w:r>
        <w:rPr>
          <w:szCs w:val="28"/>
        </w:rPr>
        <w:t>маркируемой</w:t>
      </w:r>
      <w:r w:rsidR="00A00792" w:rsidRPr="006F5BED">
        <w:rPr>
          <w:szCs w:val="28"/>
        </w:rPr>
        <w:t xml:space="preserve"> продукции (далее </w:t>
      </w:r>
      <w:r w:rsidR="0035118D" w:rsidRPr="006F5BED">
        <w:rPr>
          <w:szCs w:val="28"/>
        </w:rPr>
        <w:t>-</w:t>
      </w:r>
      <w:r w:rsidR="00A00792" w:rsidRPr="006F5BED">
        <w:rPr>
          <w:szCs w:val="28"/>
        </w:rPr>
        <w:t xml:space="preserve"> Договор) о следующем</w:t>
      </w:r>
      <w:r w:rsidR="00325CBB" w:rsidRPr="006F5BED">
        <w:rPr>
          <w:szCs w:val="28"/>
        </w:rPr>
        <w:t>:</w:t>
      </w:r>
    </w:p>
    <w:p w:rsidR="0071721C" w:rsidRPr="006F5BED" w:rsidRDefault="007A0F9E" w:rsidP="00DF0BE4">
      <w:pPr>
        <w:pStyle w:val="2"/>
        <w:rPr>
          <w:sz w:val="28"/>
          <w:szCs w:val="28"/>
        </w:rPr>
      </w:pPr>
      <w:r w:rsidRPr="006F5BED">
        <w:rPr>
          <w:sz w:val="28"/>
          <w:szCs w:val="28"/>
        </w:rPr>
        <w:t>I</w:t>
      </w:r>
      <w:r w:rsidR="00325CBB" w:rsidRPr="006F5BED">
        <w:rPr>
          <w:sz w:val="28"/>
          <w:szCs w:val="28"/>
        </w:rPr>
        <w:t>.</w:t>
      </w:r>
      <w:r w:rsidRPr="006F5BED">
        <w:rPr>
          <w:sz w:val="28"/>
          <w:szCs w:val="28"/>
        </w:rPr>
        <w:t xml:space="preserve"> </w:t>
      </w:r>
      <w:r w:rsidR="00325CBB" w:rsidRPr="006F5BED">
        <w:rPr>
          <w:sz w:val="28"/>
          <w:szCs w:val="28"/>
        </w:rPr>
        <w:t>Термины и сокращения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1</w:t>
      </w:r>
      <w:r w:rsidR="00976B43" w:rsidRPr="006F5BED">
        <w:rPr>
          <w:szCs w:val="28"/>
        </w:rPr>
        <w:t>.1</w:t>
      </w:r>
      <w:r w:rsidRPr="006F5BED">
        <w:rPr>
          <w:szCs w:val="28"/>
        </w:rPr>
        <w:t>. Для целей Договора используются следующие термины и сокращения: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0" wp14:anchorId="2BEB57A0" wp14:editId="7E8D5F86">
            <wp:simplePos x="0" y="0"/>
            <wp:positionH relativeFrom="page">
              <wp:posOffset>7449248</wp:posOffset>
            </wp:positionH>
            <wp:positionV relativeFrom="page">
              <wp:posOffset>1280521</wp:posOffset>
            </wp:positionV>
            <wp:extent cx="6099" cy="9147"/>
            <wp:effectExtent l="0" t="0" r="0" b="0"/>
            <wp:wrapSquare wrapText="bothSides"/>
            <wp:docPr id="4030" name="Picture 4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" name="Picture 40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CE8">
        <w:rPr>
          <w:b/>
          <w:szCs w:val="28"/>
        </w:rPr>
        <w:t>ГАИС «Маркировка товаров»</w:t>
      </w:r>
      <w:r w:rsidRPr="006F5BED">
        <w:rPr>
          <w:szCs w:val="28"/>
        </w:rPr>
        <w:t xml:space="preserve"> - государственная</w:t>
      </w:r>
      <w:r w:rsidR="00301CE8">
        <w:rPr>
          <w:szCs w:val="28"/>
        </w:rPr>
        <w:t xml:space="preserve"> автоматизированная</w:t>
      </w:r>
      <w:r w:rsidRPr="006F5BED">
        <w:rPr>
          <w:szCs w:val="28"/>
        </w:rPr>
        <w:t xml:space="preserve"> информационная система </w:t>
      </w:r>
      <w:r w:rsidR="00301CE8">
        <w:rPr>
          <w:szCs w:val="28"/>
        </w:rPr>
        <w:t>«Маркировка товаров»</w:t>
      </w:r>
      <w:r w:rsidRPr="006F5BED">
        <w:rPr>
          <w:szCs w:val="28"/>
        </w:rPr>
        <w:t>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Код маркировки</w:t>
      </w:r>
      <w:r w:rsidR="005E6EB7" w:rsidRPr="006F5BED">
        <w:rPr>
          <w:szCs w:val="28"/>
        </w:rPr>
        <w:t xml:space="preserve"> - </w:t>
      </w:r>
      <w:r w:rsidRPr="006F5BED">
        <w:rPr>
          <w:szCs w:val="28"/>
        </w:rPr>
        <w:t xml:space="preserve">уникальная последовательность символов, </w:t>
      </w:r>
      <w:r w:rsidR="00D63FC5">
        <w:rPr>
          <w:szCs w:val="28"/>
        </w:rPr>
        <w:t>сгенерированная</w:t>
      </w:r>
      <w:r w:rsidR="00D63FC5" w:rsidRPr="006F5BED">
        <w:rPr>
          <w:szCs w:val="28"/>
        </w:rPr>
        <w:t xml:space="preserve"> </w:t>
      </w:r>
      <w:r w:rsidRPr="006F5BED">
        <w:rPr>
          <w:szCs w:val="28"/>
        </w:rPr>
        <w:t>Оператором</w:t>
      </w:r>
      <w:r w:rsidR="00D63FC5">
        <w:rPr>
          <w:szCs w:val="28"/>
        </w:rPr>
        <w:t xml:space="preserve"> в ГАИС «Маркировка товаров»</w:t>
      </w:r>
      <w:r w:rsidRPr="006F5BED">
        <w:rPr>
          <w:szCs w:val="28"/>
        </w:rPr>
        <w:t xml:space="preserve">, в соответствии с Правилами маркировки товаров, подлежащих обязательной маркировке средствами идентификации, утвержденными постановлением Правительства </w:t>
      </w:r>
      <w:r w:rsidR="00F431AB">
        <w:rPr>
          <w:szCs w:val="28"/>
        </w:rPr>
        <w:t>Кыргызской Республики</w:t>
      </w:r>
      <w:r w:rsidR="00F431AB" w:rsidRPr="002C02B8">
        <w:rPr>
          <w:szCs w:val="28"/>
        </w:rPr>
        <w:t xml:space="preserve"> от </w:t>
      </w:r>
      <w:r w:rsidR="00F431AB">
        <w:rPr>
          <w:szCs w:val="28"/>
        </w:rPr>
        <w:t>1</w:t>
      </w:r>
      <w:r w:rsidR="00526665">
        <w:rPr>
          <w:szCs w:val="28"/>
        </w:rPr>
        <w:t>7</w:t>
      </w:r>
      <w:r w:rsidR="00F431AB" w:rsidRPr="002C02B8">
        <w:rPr>
          <w:szCs w:val="28"/>
        </w:rPr>
        <w:t xml:space="preserve"> </w:t>
      </w:r>
      <w:r w:rsidR="00F431AB">
        <w:rPr>
          <w:szCs w:val="28"/>
        </w:rPr>
        <w:t>октября</w:t>
      </w:r>
      <w:r w:rsidR="00F431AB" w:rsidRPr="002C02B8">
        <w:rPr>
          <w:szCs w:val="28"/>
        </w:rPr>
        <w:t xml:space="preserve"> 2019 г. № 5</w:t>
      </w:r>
      <w:r w:rsidR="00F431AB">
        <w:rPr>
          <w:szCs w:val="28"/>
        </w:rPr>
        <w:t>54</w:t>
      </w:r>
      <w:r w:rsidR="00F431AB" w:rsidRPr="002C02B8">
        <w:rPr>
          <w:szCs w:val="28"/>
        </w:rPr>
        <w:t xml:space="preserve"> «</w:t>
      </w:r>
      <w:r w:rsidR="00F431AB" w:rsidRPr="00335C26">
        <w:rPr>
          <w:szCs w:val="28"/>
        </w:rPr>
        <w:t>О порядке маркировки отдельных товаров средствами цифровой идентификации в Кыргызской Республике</w:t>
      </w:r>
      <w:r w:rsidR="00F431AB">
        <w:rPr>
          <w:szCs w:val="28"/>
        </w:rPr>
        <w:t>»</w:t>
      </w:r>
      <w:r w:rsidRPr="006F5BED">
        <w:rPr>
          <w:szCs w:val="28"/>
        </w:rPr>
        <w:t>.</w:t>
      </w:r>
    </w:p>
    <w:p w:rsidR="00FE4169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>Заявка Участника</w:t>
      </w:r>
      <w:r w:rsidRPr="006F5BED">
        <w:rPr>
          <w:szCs w:val="28"/>
        </w:rPr>
        <w:t xml:space="preserve"> </w:t>
      </w:r>
      <w:r w:rsidR="005E6EB7" w:rsidRPr="006F5BED">
        <w:rPr>
          <w:szCs w:val="28"/>
        </w:rPr>
        <w:t>-</w:t>
      </w:r>
      <w:r w:rsidRPr="006F5BED">
        <w:rPr>
          <w:szCs w:val="28"/>
        </w:rPr>
        <w:t xml:space="preserve"> заявка на получение кодов маркировки, формируемая Участником в соответствии с требованиями, предусмотренными </w:t>
      </w:r>
      <w:r w:rsidR="00F431AB">
        <w:rPr>
          <w:szCs w:val="28"/>
        </w:rPr>
        <w:t>Порядком маркировки отдельных товаров средствами идентификации в Кыргызской Республике</w:t>
      </w:r>
      <w:r w:rsidRPr="006F5BED">
        <w:rPr>
          <w:szCs w:val="28"/>
        </w:rPr>
        <w:t>, утвержденн</w:t>
      </w:r>
      <w:r w:rsidR="00F431AB">
        <w:rPr>
          <w:szCs w:val="28"/>
        </w:rPr>
        <w:t>ого</w:t>
      </w:r>
      <w:r w:rsidRPr="006F5BED">
        <w:rPr>
          <w:szCs w:val="28"/>
        </w:rPr>
        <w:t xml:space="preserve"> постановлением Правительства </w:t>
      </w:r>
      <w:r w:rsidR="00F431AB">
        <w:rPr>
          <w:szCs w:val="28"/>
        </w:rPr>
        <w:t>Кыргызской Республики</w:t>
      </w:r>
      <w:r w:rsidR="00F431AB" w:rsidRPr="002C02B8">
        <w:rPr>
          <w:szCs w:val="28"/>
        </w:rPr>
        <w:t xml:space="preserve"> от </w:t>
      </w:r>
      <w:r w:rsidR="00F431AB">
        <w:rPr>
          <w:szCs w:val="28"/>
        </w:rPr>
        <w:t>1</w:t>
      </w:r>
      <w:r w:rsidR="00C074FB">
        <w:rPr>
          <w:szCs w:val="28"/>
        </w:rPr>
        <w:t>7</w:t>
      </w:r>
      <w:r w:rsidR="00F431AB" w:rsidRPr="002C02B8">
        <w:rPr>
          <w:szCs w:val="28"/>
        </w:rPr>
        <w:t xml:space="preserve"> </w:t>
      </w:r>
      <w:r w:rsidR="00F431AB">
        <w:rPr>
          <w:szCs w:val="28"/>
        </w:rPr>
        <w:t>октября</w:t>
      </w:r>
      <w:r w:rsidR="00F431AB" w:rsidRPr="002C02B8">
        <w:rPr>
          <w:szCs w:val="28"/>
        </w:rPr>
        <w:t xml:space="preserve"> 2019 г. № 5</w:t>
      </w:r>
      <w:r w:rsidR="00F431AB">
        <w:rPr>
          <w:szCs w:val="28"/>
        </w:rPr>
        <w:t>54</w:t>
      </w:r>
      <w:r w:rsidR="000216BE" w:rsidRPr="006F5BED">
        <w:rPr>
          <w:szCs w:val="28"/>
        </w:rPr>
        <w:t>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b/>
          <w:szCs w:val="28"/>
        </w:rPr>
        <w:t xml:space="preserve">Средство идентификации </w:t>
      </w:r>
      <w:r w:rsidR="003831C5">
        <w:rPr>
          <w:b/>
          <w:szCs w:val="28"/>
        </w:rPr>
        <w:t>маркируемой</w:t>
      </w:r>
      <w:r w:rsidR="003831C5" w:rsidRPr="006F5BED">
        <w:rPr>
          <w:b/>
          <w:szCs w:val="28"/>
        </w:rPr>
        <w:t xml:space="preserve"> </w:t>
      </w:r>
      <w:r w:rsidRPr="006F5BED">
        <w:rPr>
          <w:b/>
          <w:szCs w:val="28"/>
        </w:rPr>
        <w:t>продукции</w:t>
      </w:r>
      <w:r w:rsidR="000216BE" w:rsidRPr="006F5BED">
        <w:rPr>
          <w:b/>
          <w:szCs w:val="28"/>
        </w:rPr>
        <w:t xml:space="preserve"> -</w:t>
      </w:r>
      <w:r w:rsidRPr="006F5BED">
        <w:rPr>
          <w:szCs w:val="28"/>
        </w:rPr>
        <w:t xml:space="preserve"> </w:t>
      </w:r>
      <w:r w:rsidR="00547BFD">
        <w:t xml:space="preserve">код </w:t>
      </w:r>
      <w:r w:rsidR="00190657">
        <w:t>маркировки, преобразованный</w:t>
      </w:r>
      <w:r w:rsidR="00547BFD">
        <w:t xml:space="preserve"> и нанесенный участником оборота маркируемых товаров на товар или потребительскую упаковку, в машиночитаемой форме, содержащий в себе информацию</w:t>
      </w:r>
      <w:r w:rsidR="00F431AB">
        <w:rPr>
          <w:szCs w:val="28"/>
        </w:rPr>
        <w:t>.</w:t>
      </w:r>
      <w:r w:rsidRPr="006F5BED">
        <w:rPr>
          <w:szCs w:val="28"/>
        </w:rPr>
        <w:t xml:space="preserve"> Способы нанесения Средств идентификации на </w:t>
      </w:r>
      <w:r w:rsidR="00F431AB">
        <w:rPr>
          <w:szCs w:val="28"/>
        </w:rPr>
        <w:t>маркируемую</w:t>
      </w:r>
      <w:r w:rsidR="00F431AB" w:rsidRPr="006F5BED">
        <w:rPr>
          <w:szCs w:val="28"/>
        </w:rPr>
        <w:t xml:space="preserve"> </w:t>
      </w:r>
      <w:r w:rsidRPr="006F5BED">
        <w:rPr>
          <w:szCs w:val="28"/>
        </w:rPr>
        <w:t>продукцию установлены</w:t>
      </w:r>
      <w:r w:rsidR="00C07D7F" w:rsidRPr="005B61BA">
        <w:rPr>
          <w:szCs w:val="28"/>
        </w:rPr>
        <w:t xml:space="preserve"> </w:t>
      </w:r>
      <w:r w:rsidR="00C07D7F">
        <w:rPr>
          <w:szCs w:val="28"/>
        </w:rPr>
        <w:t>Методическими</w:t>
      </w:r>
      <w:r w:rsidRPr="006F5BED">
        <w:rPr>
          <w:szCs w:val="28"/>
        </w:rPr>
        <w:t xml:space="preserve"> </w:t>
      </w:r>
      <w:r w:rsidR="00C07D7F">
        <w:rPr>
          <w:szCs w:val="28"/>
        </w:rPr>
        <w:t>п</w:t>
      </w:r>
      <w:r w:rsidR="00C07D7F" w:rsidRPr="006F5BED">
        <w:rPr>
          <w:szCs w:val="28"/>
        </w:rPr>
        <w:t>равилами</w:t>
      </w:r>
      <w:r w:rsidR="00C07D7F">
        <w:rPr>
          <w:szCs w:val="28"/>
        </w:rPr>
        <w:t xml:space="preserve"> маркировки алкогольной и табачной продукции средствами идентификации</w:t>
      </w:r>
      <w:r w:rsidR="00FA0022">
        <w:rPr>
          <w:szCs w:val="28"/>
        </w:rPr>
        <w:t xml:space="preserve">, </w:t>
      </w:r>
      <w:r w:rsidR="00FA0022" w:rsidRPr="006F5BED">
        <w:rPr>
          <w:szCs w:val="28"/>
        </w:rPr>
        <w:t>утвержденн</w:t>
      </w:r>
      <w:r w:rsidR="00FA0022">
        <w:rPr>
          <w:szCs w:val="28"/>
        </w:rPr>
        <w:t>ыми</w:t>
      </w:r>
      <w:r w:rsidR="00FA0022" w:rsidRPr="006F5BED">
        <w:rPr>
          <w:szCs w:val="28"/>
        </w:rPr>
        <w:t xml:space="preserve"> постановлением Правительства </w:t>
      </w:r>
      <w:r w:rsidR="00FA0022">
        <w:rPr>
          <w:szCs w:val="28"/>
        </w:rPr>
        <w:t>Кыргызской Республики</w:t>
      </w:r>
      <w:r w:rsidR="00FA0022" w:rsidRPr="002C02B8">
        <w:rPr>
          <w:szCs w:val="28"/>
        </w:rPr>
        <w:t xml:space="preserve"> от </w:t>
      </w:r>
      <w:r w:rsidR="00FA0022">
        <w:rPr>
          <w:szCs w:val="28"/>
        </w:rPr>
        <w:t>17</w:t>
      </w:r>
      <w:r w:rsidR="00FA0022" w:rsidRPr="002C02B8">
        <w:rPr>
          <w:szCs w:val="28"/>
        </w:rPr>
        <w:t xml:space="preserve"> </w:t>
      </w:r>
      <w:r w:rsidR="00FA0022">
        <w:rPr>
          <w:szCs w:val="28"/>
        </w:rPr>
        <w:t>октября</w:t>
      </w:r>
      <w:r w:rsidR="00FA0022" w:rsidRPr="002C02B8">
        <w:rPr>
          <w:szCs w:val="28"/>
        </w:rPr>
        <w:t xml:space="preserve"> 2019 г. № 5</w:t>
      </w:r>
      <w:r w:rsidR="00FA0022">
        <w:rPr>
          <w:szCs w:val="28"/>
        </w:rPr>
        <w:t>54</w:t>
      </w:r>
      <w:r w:rsidRPr="006F5BED">
        <w:rPr>
          <w:szCs w:val="28"/>
        </w:rPr>
        <w:t>.</w:t>
      </w:r>
    </w:p>
    <w:p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Предмет Договора</w:t>
      </w:r>
    </w:p>
    <w:p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2.1. Оператор обязуется в соответствии с Заявками Участника формировать (генерировать) указанное </w:t>
      </w:r>
      <w:r w:rsidR="006A3F32">
        <w:rPr>
          <w:szCs w:val="28"/>
        </w:rPr>
        <w:t>в Заявках Участника количество к</w:t>
      </w:r>
      <w:r w:rsidRPr="006F5BED">
        <w:rPr>
          <w:szCs w:val="28"/>
        </w:rPr>
        <w:t>одов маркировки и предоставлять их Участнику, а Участник обязан оплач</w:t>
      </w:r>
      <w:r w:rsidR="006A3F32">
        <w:rPr>
          <w:szCs w:val="28"/>
        </w:rPr>
        <w:t>ивать услуги по предоставлению к</w:t>
      </w:r>
      <w:r w:rsidRPr="006F5BED">
        <w:rPr>
          <w:szCs w:val="28"/>
        </w:rPr>
        <w:t>одов маркировки на условиях Договора.</w:t>
      </w:r>
    </w:p>
    <w:p w:rsidR="00E869F8" w:rsidRPr="002C02B8" w:rsidRDefault="00E869F8" w:rsidP="00C23945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2</w:t>
      </w:r>
      <w:r w:rsidRPr="002C02B8">
        <w:rPr>
          <w:szCs w:val="28"/>
        </w:rPr>
        <w:t>.</w:t>
      </w:r>
      <w:r w:rsidR="0099419E">
        <w:rPr>
          <w:szCs w:val="28"/>
        </w:rPr>
        <w:t>2</w:t>
      </w:r>
      <w:r w:rsidRPr="002C02B8">
        <w:rPr>
          <w:szCs w:val="28"/>
        </w:rPr>
        <w:t xml:space="preserve">. </w:t>
      </w:r>
      <w:r w:rsidR="0099419E" w:rsidRPr="005B61BA">
        <w:rPr>
          <w:szCs w:val="28"/>
        </w:rPr>
        <w:t>Коды маркировки предоставляются путем подключения</w:t>
      </w:r>
      <w:r w:rsidRPr="005B61BA">
        <w:rPr>
          <w:szCs w:val="28"/>
        </w:rPr>
        <w:t xml:space="preserve"> Участника к государственной автоматизированной информационной системе «Маркировка товаров».</w:t>
      </w:r>
    </w:p>
    <w:p w:rsidR="00E869F8" w:rsidRPr="006F5BED" w:rsidRDefault="00E869F8" w:rsidP="009879D4">
      <w:pPr>
        <w:spacing w:after="0" w:line="240" w:lineRule="auto"/>
        <w:ind w:left="0" w:right="0" w:firstLine="709"/>
        <w:rPr>
          <w:szCs w:val="28"/>
        </w:rPr>
      </w:pPr>
    </w:p>
    <w:p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III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Взаимодействие Сторон</w:t>
      </w:r>
    </w:p>
    <w:p w:rsidR="0071721C" w:rsidRPr="006F5BED" w:rsidRDefault="00325CBB" w:rsidP="00C23945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3.1. Оператор принимает на себя следующие обязательства:</w:t>
      </w:r>
    </w:p>
    <w:p w:rsidR="0099419E" w:rsidRPr="00D45069" w:rsidRDefault="00DD6C32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</w:t>
      </w:r>
      <w:r w:rsidR="00325CBB" w:rsidRPr="006F5BED">
        <w:rPr>
          <w:szCs w:val="28"/>
        </w:rPr>
        <w:t xml:space="preserve">1.1. </w:t>
      </w:r>
      <w:r w:rsidR="0099419E" w:rsidRPr="005B61BA">
        <w:rPr>
          <w:szCs w:val="28"/>
        </w:rPr>
        <w:t xml:space="preserve"> Обеспечить подключение Участника к ГАИС «Маркировка товаров» путем предоставления Участнику доступа к личному кабинету</w:t>
      </w:r>
      <w:r w:rsidR="006A3F32">
        <w:rPr>
          <w:szCs w:val="28"/>
        </w:rPr>
        <w:t>, где Участник авторизуется с использованием сертификата ключа проверки</w:t>
      </w:r>
      <w:r w:rsidR="005E0A74">
        <w:rPr>
          <w:szCs w:val="28"/>
        </w:rPr>
        <w:t>,</w:t>
      </w:r>
      <w:r w:rsidR="0099419E">
        <w:rPr>
          <w:szCs w:val="28"/>
        </w:rPr>
        <w:t xml:space="preserve"> </w:t>
      </w:r>
      <w:r w:rsidR="005B61BA">
        <w:rPr>
          <w:szCs w:val="28"/>
        </w:rPr>
        <w:t>усиленной квалифицированной электронной подписи</w:t>
      </w:r>
      <w:r w:rsidR="0099419E">
        <w:rPr>
          <w:szCs w:val="28"/>
        </w:rPr>
        <w:t>.</w:t>
      </w:r>
    </w:p>
    <w:p w:rsidR="0071721C" w:rsidRPr="006F5BED" w:rsidRDefault="0099419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3.1.2. </w:t>
      </w:r>
      <w:r w:rsidR="00325CBB" w:rsidRPr="006F5BED">
        <w:rPr>
          <w:szCs w:val="28"/>
        </w:rPr>
        <w:t>Формировать (генерировать)</w:t>
      </w:r>
      <w:r w:rsidR="005B61BA">
        <w:rPr>
          <w:szCs w:val="28"/>
        </w:rPr>
        <w:t xml:space="preserve"> и предоставлять</w:t>
      </w:r>
      <w:r w:rsidR="00325CBB" w:rsidRPr="006F5BED">
        <w:rPr>
          <w:szCs w:val="28"/>
        </w:rPr>
        <w:t xml:space="preserve"> </w:t>
      </w:r>
      <w:r w:rsidR="005B61BA">
        <w:rPr>
          <w:szCs w:val="28"/>
        </w:rPr>
        <w:t>к</w:t>
      </w:r>
      <w:r w:rsidR="005B61BA" w:rsidRPr="006F5BED">
        <w:rPr>
          <w:szCs w:val="28"/>
        </w:rPr>
        <w:t xml:space="preserve">оды маркировки </w:t>
      </w:r>
      <w:r w:rsidR="00325CBB" w:rsidRPr="006F5BED">
        <w:rPr>
          <w:szCs w:val="28"/>
        </w:rPr>
        <w:t>в соответствии с Заявками Участника.</w:t>
      </w:r>
    </w:p>
    <w:p w:rsidR="00DF4181" w:rsidRPr="006F5BED" w:rsidRDefault="00DF4181" w:rsidP="00C23945">
      <w:pPr>
        <w:spacing w:after="0" w:line="240" w:lineRule="auto"/>
        <w:ind w:left="0" w:right="0" w:firstLine="709"/>
        <w:rPr>
          <w:szCs w:val="28"/>
        </w:rPr>
      </w:pPr>
      <w:r w:rsidRPr="005B61BA">
        <w:rPr>
          <w:szCs w:val="28"/>
          <w:shd w:val="clear" w:color="auto" w:fill="FFFFFF" w:themeFill="background1"/>
        </w:rPr>
        <w:t>3.1.</w:t>
      </w:r>
      <w:r w:rsidR="005B61BA" w:rsidRPr="005B61BA">
        <w:rPr>
          <w:szCs w:val="28"/>
          <w:shd w:val="clear" w:color="auto" w:fill="FFFFFF" w:themeFill="background1"/>
        </w:rPr>
        <w:t>3</w:t>
      </w:r>
      <w:r w:rsidRPr="005B61BA">
        <w:rPr>
          <w:szCs w:val="28"/>
          <w:shd w:val="clear" w:color="auto" w:fill="FFFFFF" w:themeFill="background1"/>
        </w:rPr>
        <w:t xml:space="preserve">. Предоставлять Участнику самостоятельно или с привлечением третьих лиц информационную </w:t>
      </w:r>
      <w:r w:rsidR="00D57A5D">
        <w:rPr>
          <w:szCs w:val="28"/>
          <w:shd w:val="clear" w:color="auto" w:fill="FFFFFF" w:themeFill="background1"/>
        </w:rPr>
        <w:t xml:space="preserve">и техническую </w:t>
      </w:r>
      <w:r w:rsidRPr="005B61BA">
        <w:rPr>
          <w:szCs w:val="28"/>
          <w:shd w:val="clear" w:color="auto" w:fill="FFFFFF" w:themeFill="background1"/>
        </w:rPr>
        <w:t xml:space="preserve">поддержку по вопросам, относящимся к </w:t>
      </w:r>
      <w:r w:rsidR="006A3F32">
        <w:rPr>
          <w:szCs w:val="28"/>
          <w:shd w:val="clear" w:color="auto" w:fill="FFFFFF" w:themeFill="background1"/>
        </w:rPr>
        <w:t>получению кодов маркировки.</w:t>
      </w:r>
    </w:p>
    <w:p w:rsidR="00DF4181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3.1.</w:t>
      </w:r>
      <w:r w:rsidR="005B61BA">
        <w:rPr>
          <w:szCs w:val="28"/>
        </w:rPr>
        <w:t>4</w:t>
      </w:r>
      <w:r w:rsidRPr="006F5BED">
        <w:rPr>
          <w:szCs w:val="28"/>
        </w:rPr>
        <w:t>. Добросовестно исполнять обязательства, установленные Договором</w:t>
      </w:r>
      <w:r w:rsidR="005B61BA" w:rsidRPr="005B61BA">
        <w:rPr>
          <w:szCs w:val="28"/>
        </w:rPr>
        <w:t>.</w:t>
      </w:r>
    </w:p>
    <w:p w:rsidR="00FF049E" w:rsidRPr="00E6083F" w:rsidRDefault="00FF049E" w:rsidP="00E6083F">
      <w:pPr>
        <w:ind w:right="39" w:firstLine="632"/>
        <w:rPr>
          <w:bCs/>
        </w:rPr>
      </w:pPr>
      <w:r w:rsidRPr="00873876">
        <w:rPr>
          <w:bCs/>
        </w:rPr>
        <w:t>3.1.5</w:t>
      </w:r>
      <w:r w:rsidRPr="00E6083F">
        <w:rPr>
          <w:bCs/>
        </w:rPr>
        <w:t>.</w:t>
      </w:r>
      <w:r w:rsidRPr="00873876">
        <w:rPr>
          <w:bCs/>
        </w:rPr>
        <w:t xml:space="preserve"> </w:t>
      </w:r>
      <w:r>
        <w:rPr>
          <w:bCs/>
        </w:rPr>
        <w:t>К</w:t>
      </w:r>
      <w:r w:rsidRPr="00873876">
        <w:rPr>
          <w:bCs/>
        </w:rPr>
        <w:t>ак в течение срока действия настоящего Договора, так и после его прекращения по любым основаниям, обеспечивать конфиденциальность всей информации, полученной от Участника. Стороны согласились о том, что вся информация, получаемая Оператором от Участника, является коммерческой тайной Участника и не может быть разглашена Оператором третьим лицам, за исключением случаев, предусмотренных законодательством Кыргызской Республики.</w:t>
      </w:r>
    </w:p>
    <w:p w:rsidR="00DF4181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3.2. Оператор</w:t>
      </w:r>
      <w:r w:rsidR="00DF4181">
        <w:rPr>
          <w:szCs w:val="28"/>
        </w:rPr>
        <w:t xml:space="preserve"> вправе:</w:t>
      </w:r>
    </w:p>
    <w:p w:rsidR="00FF049E" w:rsidRDefault="00DF4181" w:rsidP="00C23945">
      <w:pPr>
        <w:spacing w:after="0" w:line="240" w:lineRule="auto"/>
        <w:ind w:left="0" w:right="0" w:firstLine="709"/>
      </w:pPr>
      <w:r>
        <w:rPr>
          <w:szCs w:val="28"/>
        </w:rPr>
        <w:t>3.2.1.</w:t>
      </w:r>
      <w:r w:rsidR="00325CBB" w:rsidRPr="006F5BED">
        <w:rPr>
          <w:szCs w:val="28"/>
        </w:rPr>
        <w:t xml:space="preserve"> </w:t>
      </w:r>
      <w:r w:rsidR="00FF049E" w:rsidRPr="00873876">
        <w:t>отказать в регистрации в ГАИС «Маркировка товаров» полученных от Участника сведений о нанесении Средств идентификации маркируемой</w:t>
      </w:r>
      <w:r w:rsidR="00FF049E">
        <w:t xml:space="preserve"> продукции, преобразованных из к</w:t>
      </w:r>
      <w:r w:rsidR="00FF049E" w:rsidRPr="00873876">
        <w:t>одов маркировки, в случае недостаточности денежных средств до момента внесения Участником необходимой денежной суммы;</w:t>
      </w:r>
    </w:p>
    <w:p w:rsidR="00DF4181" w:rsidRDefault="00DF4181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3.2.2. о</w:t>
      </w:r>
      <w:r w:rsidRPr="006F5BED">
        <w:rPr>
          <w:szCs w:val="28"/>
        </w:rPr>
        <w:t xml:space="preserve">тказать в регистрации в </w:t>
      </w:r>
      <w:r>
        <w:rPr>
          <w:szCs w:val="28"/>
        </w:rPr>
        <w:t>ГАИС «Маркировка товаров»</w:t>
      </w:r>
      <w:r w:rsidR="00C802D6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Средств идентификации, преобразованных из </w:t>
      </w:r>
      <w:r w:rsidR="00C802D6">
        <w:rPr>
          <w:szCs w:val="28"/>
        </w:rPr>
        <w:t>к</w:t>
      </w:r>
      <w:r w:rsidRPr="006F5BED">
        <w:rPr>
          <w:szCs w:val="28"/>
        </w:rPr>
        <w:t xml:space="preserve">одов маркировки, на </w:t>
      </w:r>
      <w:r>
        <w:rPr>
          <w:szCs w:val="28"/>
        </w:rPr>
        <w:t>маркируемую</w:t>
      </w:r>
      <w:r w:rsidRPr="006F5BED">
        <w:rPr>
          <w:szCs w:val="28"/>
        </w:rPr>
        <w:t xml:space="preserve"> продукцию, </w:t>
      </w:r>
      <w:r w:rsidR="00C802D6" w:rsidRPr="006F5BED">
        <w:rPr>
          <w:szCs w:val="28"/>
        </w:rPr>
        <w:t>полученных от Участника</w:t>
      </w:r>
      <w:r w:rsidR="00C802D6">
        <w:rPr>
          <w:szCs w:val="28"/>
        </w:rPr>
        <w:t>,</w:t>
      </w:r>
      <w:r w:rsidR="00C802D6" w:rsidRPr="006F5BED">
        <w:rPr>
          <w:szCs w:val="28"/>
        </w:rPr>
        <w:t xml:space="preserve"> </w:t>
      </w:r>
      <w:r w:rsidR="00FF049E">
        <w:rPr>
          <w:szCs w:val="28"/>
        </w:rPr>
        <w:t xml:space="preserve">в случае несоответствия </w:t>
      </w:r>
      <w:r w:rsidR="00FF049E" w:rsidRPr="00FF049E">
        <w:t>Заявки утвержденным форме и формату</w:t>
      </w:r>
      <w:r w:rsidRPr="006F5BED">
        <w:rPr>
          <w:szCs w:val="28"/>
        </w:rPr>
        <w:t xml:space="preserve">, до момента внесения Участником </w:t>
      </w:r>
      <w:r w:rsidR="00FF049E" w:rsidRPr="00873876">
        <w:t>корректно заполнен</w:t>
      </w:r>
      <w:r w:rsidR="00FF049E">
        <w:t>ной</w:t>
      </w:r>
      <w:r w:rsidR="00FF049E" w:rsidRPr="00873876">
        <w:t xml:space="preserve"> Заявки</w:t>
      </w:r>
      <w:r w:rsidRPr="006F5BED">
        <w:rPr>
          <w:szCs w:val="28"/>
        </w:rPr>
        <w:t>.</w:t>
      </w:r>
    </w:p>
    <w:p w:rsidR="00CE48EE" w:rsidRPr="00E6083F" w:rsidRDefault="00CE48EE" w:rsidP="001F4862">
      <w:pPr>
        <w:ind w:right="34"/>
        <w:rPr>
          <w:bCs/>
        </w:rPr>
      </w:pPr>
      <w:r>
        <w:rPr>
          <w:szCs w:val="28"/>
        </w:rPr>
        <w:t xml:space="preserve">3.2.3 </w:t>
      </w:r>
      <w:r w:rsidR="00FF049E" w:rsidRPr="00C3341A">
        <w:rPr>
          <w:bCs/>
        </w:rPr>
        <w:t>проводить</w:t>
      </w:r>
      <w:r w:rsidR="00FF049E" w:rsidRPr="00C3341A">
        <w:rPr>
          <w:bCs/>
          <w:spacing w:val="18"/>
        </w:rPr>
        <w:t xml:space="preserve"> </w:t>
      </w:r>
      <w:r w:rsidR="00FF049E" w:rsidRPr="00C3341A">
        <w:rPr>
          <w:bCs/>
        </w:rPr>
        <w:t>регламентные,</w:t>
      </w:r>
      <w:r w:rsidR="00FF049E" w:rsidRPr="00C3341A">
        <w:rPr>
          <w:bCs/>
          <w:spacing w:val="19"/>
        </w:rPr>
        <w:t xml:space="preserve"> </w:t>
      </w:r>
      <w:r w:rsidR="00FF049E" w:rsidRPr="00C3341A">
        <w:rPr>
          <w:bCs/>
        </w:rPr>
        <w:t>технологические</w:t>
      </w:r>
      <w:r w:rsidR="00FF049E" w:rsidRPr="00C3341A">
        <w:rPr>
          <w:bCs/>
          <w:spacing w:val="19"/>
        </w:rPr>
        <w:t xml:space="preserve"> </w:t>
      </w:r>
      <w:r w:rsidR="00FF049E" w:rsidRPr="00C3341A">
        <w:rPr>
          <w:bCs/>
        </w:rPr>
        <w:t>работы и плановое обновление ГАИС</w:t>
      </w:r>
      <w:r w:rsidR="00FF049E" w:rsidRPr="00C3341A">
        <w:rPr>
          <w:bCs/>
          <w:spacing w:val="17"/>
        </w:rPr>
        <w:t xml:space="preserve"> </w:t>
      </w:r>
      <w:r w:rsidR="00FF049E" w:rsidRPr="00C3341A">
        <w:rPr>
          <w:bCs/>
        </w:rPr>
        <w:t>«Маркировка</w:t>
      </w:r>
      <w:r w:rsidR="00FF049E" w:rsidRPr="00C3341A">
        <w:rPr>
          <w:bCs/>
          <w:spacing w:val="18"/>
        </w:rPr>
        <w:t xml:space="preserve"> </w:t>
      </w:r>
      <w:r w:rsidR="00FF049E" w:rsidRPr="00C3341A">
        <w:rPr>
          <w:bCs/>
        </w:rPr>
        <w:t>товаров». Если в результате проведения вышеуказанных работ и обновления возможны ограничения в работе ГАИС «Маркировка товаров», Оператор обязуется письменно или по электронной почте уведомить о них Участника не менее, чем за 14 (четырнадцать) рабочих дней согласно производственному календарю Кыргызской Республики</w:t>
      </w:r>
      <w:r w:rsidR="00FF049E">
        <w:rPr>
          <w:bCs/>
        </w:rPr>
        <w:t>,</w:t>
      </w:r>
      <w:r w:rsidR="00FF049E" w:rsidRPr="00C3341A">
        <w:rPr>
          <w:bCs/>
        </w:rPr>
        <w:t xml:space="preserve"> до дня начала их проведения.</w:t>
      </w:r>
      <w:r w:rsidR="00FF049E" w:rsidRPr="00C3341A">
        <w:t xml:space="preserve"> </w:t>
      </w:r>
      <w:r w:rsidR="00FF049E" w:rsidRPr="00C3341A">
        <w:rPr>
          <w:bCs/>
        </w:rPr>
        <w:t xml:space="preserve">Оператор также вправе без предварительного уведомления Участника временно приостановить или </w:t>
      </w:r>
      <w:r w:rsidR="00F01CF3">
        <w:rPr>
          <w:bCs/>
        </w:rPr>
        <w:t xml:space="preserve">частично </w:t>
      </w:r>
      <w:r w:rsidR="00FF049E" w:rsidRPr="00C3341A">
        <w:rPr>
          <w:bCs/>
        </w:rPr>
        <w:t>ограничить функционирование ГАИС «Маркировка товаров» в целях устранения аварий в кратчайшие сроки. В ходе устранения аварии Оператор обязуется уведомить об этом Участника с указанием предполагаемого срока восстановления работы ГАИС «Маркировка товаров»</w:t>
      </w:r>
      <w:r w:rsidR="00D76C62">
        <w:rPr>
          <w:bCs/>
        </w:rPr>
        <w:t xml:space="preserve">, </w:t>
      </w:r>
      <w:r w:rsidR="00D76C62" w:rsidRPr="00C3341A">
        <w:rPr>
          <w:bCs/>
        </w:rPr>
        <w:t xml:space="preserve">путём размещения </w:t>
      </w:r>
      <w:r w:rsidR="00D76C62">
        <w:rPr>
          <w:bCs/>
        </w:rPr>
        <w:t>информации</w:t>
      </w:r>
      <w:r w:rsidR="00D76C62" w:rsidRPr="00C3341A">
        <w:rPr>
          <w:bCs/>
        </w:rPr>
        <w:t xml:space="preserve"> в Личном кабинете Участника в ГАИС «Маркировка товаров»</w:t>
      </w:r>
      <w:r w:rsidR="00D76C62">
        <w:rPr>
          <w:bCs/>
        </w:rPr>
        <w:t>,</w:t>
      </w:r>
      <w:r w:rsidR="00D76C62" w:rsidRPr="00C3341A">
        <w:rPr>
          <w:bCs/>
        </w:rPr>
        <w:t xml:space="preserve"> или на официальном веб-сайте Оператора</w:t>
      </w:r>
      <w:r w:rsidR="00D76C62">
        <w:rPr>
          <w:bCs/>
        </w:rPr>
        <w:t xml:space="preserve"> или</w:t>
      </w:r>
      <w:r w:rsidR="00D76C62" w:rsidRPr="00C3341A">
        <w:rPr>
          <w:bCs/>
        </w:rPr>
        <w:t xml:space="preserve"> путём отправки </w:t>
      </w:r>
      <w:r w:rsidR="00D76C62">
        <w:rPr>
          <w:bCs/>
        </w:rPr>
        <w:t>на</w:t>
      </w:r>
      <w:r w:rsidR="00D76C62" w:rsidRPr="00C3341A">
        <w:rPr>
          <w:bCs/>
        </w:rPr>
        <w:t xml:space="preserve"> адрес электронной почты Участника</w:t>
      </w:r>
      <w:r w:rsidR="0017079B">
        <w:rPr>
          <w:bCs/>
        </w:rPr>
        <w:t>.</w:t>
      </w:r>
    </w:p>
    <w:p w:rsidR="00805BDA" w:rsidRDefault="00805BDA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3.2.4</w:t>
      </w:r>
      <w:r w:rsidR="00FF049E">
        <w:rPr>
          <w:szCs w:val="28"/>
        </w:rPr>
        <w:t>.</w:t>
      </w:r>
      <w:r>
        <w:rPr>
          <w:szCs w:val="28"/>
        </w:rPr>
        <w:t xml:space="preserve"> </w:t>
      </w:r>
      <w:r w:rsidR="00FF049E" w:rsidRPr="00C3341A">
        <w:rPr>
          <w:bCs/>
        </w:rPr>
        <w:t>вносить изменения в настоящий Договор в одностороннем порядке, при условии, что такие изменения необходимы для приведения настоящего Договора в соответствие требованиям законодательства и требований государственных органов Кыргызской Республики к Оператору. При этом Оператор обязуется уведомить Участника о таких изменениях не менее, чем за 30 (тридцать) календарных дней до дня вступления изменений в силу, путём размещения текста изменений в Личном кабинете Участника в ГАИС «Маркировка товаров»</w:t>
      </w:r>
      <w:r w:rsidR="00FF049E">
        <w:rPr>
          <w:bCs/>
        </w:rPr>
        <w:t>,</w:t>
      </w:r>
      <w:r w:rsidR="00FF049E" w:rsidRPr="00C3341A">
        <w:rPr>
          <w:bCs/>
        </w:rPr>
        <w:t xml:space="preserve"> или на официальном веб-сайте Оператора</w:t>
      </w:r>
      <w:r w:rsidR="00FB055F">
        <w:rPr>
          <w:bCs/>
        </w:rPr>
        <w:t xml:space="preserve"> или</w:t>
      </w:r>
      <w:r w:rsidR="00FF049E" w:rsidRPr="00C3341A">
        <w:rPr>
          <w:bCs/>
        </w:rPr>
        <w:t xml:space="preserve"> путём их отправки </w:t>
      </w:r>
      <w:r w:rsidR="00FF049E">
        <w:rPr>
          <w:bCs/>
        </w:rPr>
        <w:t>на</w:t>
      </w:r>
      <w:r w:rsidR="00FF049E" w:rsidRPr="00C3341A">
        <w:rPr>
          <w:bCs/>
        </w:rPr>
        <w:t xml:space="preserve"> адрес электронной почты Участника</w:t>
      </w:r>
      <w:r w:rsidRPr="00805BDA">
        <w:rPr>
          <w:szCs w:val="28"/>
        </w:rPr>
        <w:t>.</w:t>
      </w:r>
    </w:p>
    <w:p w:rsidR="00FF049E" w:rsidRDefault="00FF049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3.2.5. </w:t>
      </w:r>
      <w:r w:rsidRPr="00FF049E">
        <w:rPr>
          <w:bCs/>
          <w:szCs w:val="28"/>
        </w:rPr>
        <w:t>п</w:t>
      </w:r>
      <w:r w:rsidRPr="00FF049E">
        <w:rPr>
          <w:szCs w:val="28"/>
        </w:rPr>
        <w:t>рерывать оказание услуг по настоящему Договору, если это обусловлено невозможностью использования информационно-транспортных каналов, не являющихся собственными ресурсами Оператора, либо действием и (или) бездействием третьих лиц, если это непосредственно влияет на работу ГАИС «Маркировка товаров», в том числе при аварийной ситуации. Оператор не несет ответственность перед Участником и не возмещает Участнику какие-либо убытки, в том числе, упущенную выгоду, понесенные Участником и (или) третьими лицами в связи с задержками, перебоями в работе ГАИС «Маркировка товаров» и невозможностью полноценного использования ГАИС «Маркировка товаров», возникших по указанным в настоящем подпункте причинам.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 Участник принимает на себя следующие обязательства:</w:t>
      </w:r>
    </w:p>
    <w:p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3.3.1. </w:t>
      </w:r>
      <w:r w:rsidR="006A3F32">
        <w:rPr>
          <w:szCs w:val="28"/>
        </w:rPr>
        <w:t>з</w:t>
      </w:r>
      <w:r w:rsidRPr="006F5BED">
        <w:rPr>
          <w:szCs w:val="28"/>
        </w:rPr>
        <w:t xml:space="preserve">аполнять Заявки Участника </w:t>
      </w:r>
      <w:r w:rsidR="006A3F32">
        <w:rPr>
          <w:szCs w:val="28"/>
        </w:rPr>
        <w:t>согласно</w:t>
      </w:r>
      <w:r w:rsidRPr="006F5BED">
        <w:rPr>
          <w:szCs w:val="28"/>
        </w:rPr>
        <w:t xml:space="preserve"> </w:t>
      </w:r>
      <w:r w:rsidR="00C07D7F" w:rsidRPr="006F5BED">
        <w:rPr>
          <w:szCs w:val="28"/>
        </w:rPr>
        <w:t>утвержденн</w:t>
      </w:r>
      <w:r w:rsidR="006A3F32">
        <w:rPr>
          <w:szCs w:val="28"/>
        </w:rPr>
        <w:t>ым</w:t>
      </w:r>
      <w:r w:rsidR="00C07D7F" w:rsidRPr="006F5BED">
        <w:rPr>
          <w:szCs w:val="28"/>
        </w:rPr>
        <w:t xml:space="preserve"> </w:t>
      </w:r>
      <w:r w:rsidRPr="006F5BED">
        <w:rPr>
          <w:szCs w:val="28"/>
        </w:rPr>
        <w:t>форме и формату</w:t>
      </w:r>
      <w:r w:rsidR="006A3F32">
        <w:rPr>
          <w:szCs w:val="28"/>
        </w:rPr>
        <w:t>;</w:t>
      </w:r>
    </w:p>
    <w:p w:rsidR="00CE48EE" w:rsidRDefault="00CE48EE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3.3.2. </w:t>
      </w:r>
      <w:r w:rsidR="006A3F32">
        <w:rPr>
          <w:szCs w:val="28"/>
        </w:rPr>
        <w:t>в</w:t>
      </w:r>
      <w:r>
        <w:rPr>
          <w:szCs w:val="28"/>
        </w:rPr>
        <w:t>носить</w:t>
      </w:r>
      <w:r w:rsidRPr="00CE48EE">
        <w:rPr>
          <w:szCs w:val="28"/>
        </w:rPr>
        <w:t xml:space="preserve"> в ГАИС «Маркировка товаров» сведения, подлежащие внесению в ГАИС «Маркировка товаров» в соответствии с законодательством Кыргызской Республики и функциональными требованиями ГАИС «Маркировка товаров»,  устанавливающим включение такой информации в ГАИС «Маркировка товаров», в том числе</w:t>
      </w:r>
      <w:r>
        <w:rPr>
          <w:szCs w:val="28"/>
        </w:rPr>
        <w:t xml:space="preserve"> отчет о нанесении и информацию</w:t>
      </w:r>
      <w:r w:rsidRPr="00CE48EE">
        <w:rPr>
          <w:szCs w:val="28"/>
        </w:rPr>
        <w:t xml:space="preserve"> о вводе в оборот</w:t>
      </w:r>
      <w:r>
        <w:rPr>
          <w:szCs w:val="28"/>
        </w:rPr>
        <w:t xml:space="preserve"> товаров</w:t>
      </w:r>
      <w:r w:rsidRPr="00CE48EE">
        <w:rPr>
          <w:szCs w:val="28"/>
        </w:rPr>
        <w:t>,</w:t>
      </w:r>
      <w:r w:rsidRPr="00CE48EE">
        <w:rPr>
          <w:noProof/>
          <w:szCs w:val="28"/>
        </w:rPr>
        <w:drawing>
          <wp:inline distT="0" distB="0" distL="0" distR="0" wp14:anchorId="422B721C" wp14:editId="17C568FA">
            <wp:extent cx="12197" cy="6098"/>
            <wp:effectExtent l="0" t="0" r="0" b="0"/>
            <wp:docPr id="6699" name="Picture 6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9" name="Picture 66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8EE">
        <w:rPr>
          <w:szCs w:val="28"/>
        </w:rPr>
        <w:t xml:space="preserve"> подлежащих обязательной маркировке средствами идентификации</w:t>
      </w:r>
      <w:r w:rsidR="006A3F32">
        <w:rPr>
          <w:szCs w:val="28"/>
        </w:rPr>
        <w:t>;</w:t>
      </w:r>
    </w:p>
    <w:p w:rsidR="00CE48EE" w:rsidRPr="006F5BED" w:rsidRDefault="00CE48EE" w:rsidP="00C2394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6A3F32">
        <w:rPr>
          <w:szCs w:val="28"/>
        </w:rPr>
        <w:t>3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>беспечить полноту, достоверность, актуальность и своевременность сведений, вносимых им в ГАИС «Маркировка товаров»</w:t>
      </w:r>
      <w:r w:rsidR="006A3F32">
        <w:rPr>
          <w:szCs w:val="28"/>
        </w:rPr>
        <w:t>;</w:t>
      </w:r>
    </w:p>
    <w:p w:rsidR="0071721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6A3F32">
        <w:rPr>
          <w:szCs w:val="28"/>
        </w:rPr>
        <w:t>4</w:t>
      </w:r>
      <w:r w:rsidRPr="006F5BED">
        <w:rPr>
          <w:szCs w:val="28"/>
        </w:rPr>
        <w:t xml:space="preserve">. </w:t>
      </w:r>
      <w:r w:rsidR="006A3F32">
        <w:rPr>
          <w:szCs w:val="28"/>
        </w:rPr>
        <w:t>о</w:t>
      </w:r>
      <w:r w:rsidRPr="006F5BED">
        <w:rPr>
          <w:szCs w:val="28"/>
        </w:rPr>
        <w:t xml:space="preserve">плачивать услуги по предоставлению </w:t>
      </w:r>
      <w:r w:rsidR="006A3F32">
        <w:rPr>
          <w:szCs w:val="28"/>
        </w:rPr>
        <w:t>к</w:t>
      </w:r>
      <w:r w:rsidRPr="006F5BED">
        <w:rPr>
          <w:szCs w:val="28"/>
        </w:rPr>
        <w:t>одов маркировки на условиях Договора</w:t>
      </w:r>
      <w:r w:rsidR="006A3F32">
        <w:rPr>
          <w:szCs w:val="28"/>
        </w:rPr>
        <w:t>;</w:t>
      </w:r>
    </w:p>
    <w:p w:rsidR="00995855" w:rsidRPr="00C802D6" w:rsidRDefault="00995855" w:rsidP="00C2394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5</w:t>
      </w:r>
      <w:r w:rsidRPr="00C802D6">
        <w:rPr>
          <w:szCs w:val="28"/>
        </w:rPr>
        <w:t xml:space="preserve">. </w:t>
      </w:r>
      <w:r w:rsidR="006A3F32">
        <w:rPr>
          <w:szCs w:val="28"/>
        </w:rPr>
        <w:t>о</w:t>
      </w:r>
      <w:r w:rsidRPr="00C802D6">
        <w:rPr>
          <w:szCs w:val="28"/>
        </w:rPr>
        <w:t xml:space="preserve">беспечить недопущение доступа третьих лиц в ГАИС «Маркировка товаров» с использованием </w:t>
      </w:r>
      <w:r w:rsidRPr="00C802D6">
        <w:rPr>
          <w:color w:val="auto"/>
          <w:szCs w:val="28"/>
        </w:rPr>
        <w:t xml:space="preserve">усиленной </w:t>
      </w:r>
      <w:r w:rsidRPr="00C802D6">
        <w:rPr>
          <w:szCs w:val="28"/>
        </w:rPr>
        <w:t>квалифицированной электронной подписи Участника или его представителя</w:t>
      </w:r>
      <w:r w:rsidR="006A3F32">
        <w:rPr>
          <w:szCs w:val="28"/>
        </w:rPr>
        <w:t>;</w:t>
      </w:r>
    </w:p>
    <w:p w:rsidR="00FF049E" w:rsidRPr="00FF049E" w:rsidRDefault="00995855" w:rsidP="00FF049E">
      <w:pPr>
        <w:spacing w:after="0" w:line="240" w:lineRule="auto"/>
        <w:ind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6</w:t>
      </w:r>
      <w:r w:rsidRPr="00C802D6">
        <w:rPr>
          <w:szCs w:val="28"/>
        </w:rPr>
        <w:t xml:space="preserve">. </w:t>
      </w:r>
      <w:r w:rsidR="00FF049E" w:rsidRPr="00FF049E">
        <w:rPr>
          <w:bCs/>
          <w:szCs w:val="28"/>
        </w:rPr>
        <w:t>информировать Оператора о невозможности внесения в ГАИС «Маркировка товаров» сведений по причине неработоспособности ГАИС «Маркировка товаров» незамедлительно, но не позднее 3 (трех) часов с момента выявления такого факта.</w:t>
      </w:r>
      <w:r w:rsidR="00FF049E" w:rsidRPr="00FF049E">
        <w:rPr>
          <w:szCs w:val="28"/>
        </w:rPr>
        <w:t xml:space="preserve"> </w:t>
      </w:r>
    </w:p>
    <w:p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При этом заявки от Участника принимаются круглосуточно, без перерывов и выходных, в контакт-центре Оператора (тел.: +</w:t>
      </w:r>
      <w:r w:rsidR="009D7F8B">
        <w:rPr>
          <w:szCs w:val="28"/>
        </w:rPr>
        <w:t xml:space="preserve"> </w:t>
      </w:r>
      <w:r w:rsidRPr="00FF049E">
        <w:rPr>
          <w:szCs w:val="28"/>
        </w:rPr>
        <w:t>996</w:t>
      </w:r>
      <w:r w:rsidR="00B1339A">
        <w:rPr>
          <w:szCs w:val="28"/>
        </w:rPr>
        <w:t> </w:t>
      </w:r>
      <w:r w:rsidRPr="00FF049E">
        <w:rPr>
          <w:szCs w:val="28"/>
        </w:rPr>
        <w:t>999</w:t>
      </w:r>
      <w:r w:rsidR="00B1339A">
        <w:rPr>
          <w:szCs w:val="28"/>
        </w:rPr>
        <w:t xml:space="preserve"> </w:t>
      </w:r>
      <w:r w:rsidRPr="00FF049E">
        <w:rPr>
          <w:szCs w:val="28"/>
        </w:rPr>
        <w:t>333999,</w:t>
      </w:r>
      <w:r w:rsidR="009D7F8B">
        <w:rPr>
          <w:szCs w:val="28"/>
        </w:rPr>
        <w:t xml:space="preserve"> + 996</w:t>
      </w:r>
      <w:r w:rsidR="00C130CA">
        <w:rPr>
          <w:szCs w:val="28"/>
        </w:rPr>
        <w:t xml:space="preserve"> 312 </w:t>
      </w:r>
      <w:r w:rsidR="009D7F8B">
        <w:rPr>
          <w:szCs w:val="28"/>
        </w:rPr>
        <w:t>905221</w:t>
      </w:r>
      <w:r w:rsidR="00B1339A">
        <w:rPr>
          <w:szCs w:val="28"/>
        </w:rPr>
        <w:t xml:space="preserve"> (1110)</w:t>
      </w:r>
      <w:r w:rsidR="00973130">
        <w:rPr>
          <w:szCs w:val="28"/>
        </w:rPr>
        <w:t>,</w:t>
      </w:r>
      <w:r w:rsidRPr="00FF049E">
        <w:rPr>
          <w:szCs w:val="28"/>
        </w:rPr>
        <w:t xml:space="preserve"> электронная почта: </w:t>
      </w:r>
      <w:r w:rsidRPr="00FF049E">
        <w:rPr>
          <w:szCs w:val="28"/>
          <w:lang w:val="en-US"/>
        </w:rPr>
        <w:t>info</w:t>
      </w:r>
      <w:r w:rsidRPr="00FF049E">
        <w:rPr>
          <w:szCs w:val="28"/>
        </w:rPr>
        <w:t>@</w:t>
      </w:r>
      <w:proofErr w:type="spellStart"/>
      <w:r w:rsidRPr="00FF049E">
        <w:rPr>
          <w:szCs w:val="28"/>
          <w:lang w:val="en-US"/>
        </w:rPr>
        <w:t>teksher</w:t>
      </w:r>
      <w:proofErr w:type="spellEnd"/>
      <w:r w:rsidRPr="00FF049E">
        <w:rPr>
          <w:szCs w:val="28"/>
        </w:rPr>
        <w:t>.</w:t>
      </w:r>
      <w:r w:rsidRPr="00FF049E">
        <w:rPr>
          <w:szCs w:val="28"/>
          <w:lang w:val="en-US"/>
        </w:rPr>
        <w:t>kg</w:t>
      </w:r>
      <w:r w:rsidRPr="00FF049E">
        <w:rPr>
          <w:szCs w:val="28"/>
        </w:rPr>
        <w:t xml:space="preserve">). </w:t>
      </w:r>
    </w:p>
    <w:p w:rsidR="00FF049E" w:rsidRPr="00FF049E" w:rsidRDefault="00FE5D43" w:rsidP="00FF049E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Обработка</w:t>
      </w:r>
      <w:r w:rsidR="00FF049E" w:rsidRPr="00FF049E">
        <w:rPr>
          <w:szCs w:val="28"/>
        </w:rPr>
        <w:t xml:space="preserve"> заявок Участника Оператор</w:t>
      </w:r>
      <w:r>
        <w:rPr>
          <w:szCs w:val="28"/>
        </w:rPr>
        <w:t>ом</w:t>
      </w:r>
      <w:r w:rsidR="00FF049E" w:rsidRPr="00FF049E">
        <w:rPr>
          <w:szCs w:val="28"/>
        </w:rPr>
        <w:t xml:space="preserve"> производится в рабочее время Оператора (с 09</w:t>
      </w:r>
      <w:r w:rsidR="00973130">
        <w:rPr>
          <w:szCs w:val="28"/>
        </w:rPr>
        <w:t>:00</w:t>
      </w:r>
      <w:r w:rsidR="00FF049E" w:rsidRPr="00FF049E">
        <w:rPr>
          <w:szCs w:val="28"/>
        </w:rPr>
        <w:t xml:space="preserve"> до 18:00 часов по времени г. Бишкек (GMT+6) согласно производственному календарю Кыргызской Республики).</w:t>
      </w:r>
    </w:p>
    <w:p w:rsid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реакции на заявку от Участника для всех типов приоритетов – не более 15 (пятнадцати) минут.</w:t>
      </w:r>
    </w:p>
    <w:p w:rsidR="00CD50F0" w:rsidRDefault="00CD50F0" w:rsidP="00FF049E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В</w:t>
      </w:r>
      <w:r w:rsidRPr="00CD50F0">
        <w:rPr>
          <w:szCs w:val="28"/>
        </w:rPr>
        <w:t>ремя</w:t>
      </w:r>
      <w:r>
        <w:rPr>
          <w:szCs w:val="28"/>
        </w:rPr>
        <w:t xml:space="preserve"> реакции </w:t>
      </w:r>
      <w:r w:rsidR="000D518B">
        <w:rPr>
          <w:szCs w:val="28"/>
        </w:rPr>
        <w:t>–</w:t>
      </w:r>
      <w:r>
        <w:rPr>
          <w:szCs w:val="28"/>
        </w:rPr>
        <w:t xml:space="preserve"> </w:t>
      </w:r>
      <w:r w:rsidR="000D518B">
        <w:rPr>
          <w:szCs w:val="28"/>
        </w:rPr>
        <w:t xml:space="preserve">максимальное </w:t>
      </w:r>
      <w:r>
        <w:rPr>
          <w:szCs w:val="28"/>
        </w:rPr>
        <w:t>время</w:t>
      </w:r>
      <w:r w:rsidRPr="00CD50F0">
        <w:rPr>
          <w:szCs w:val="28"/>
        </w:rPr>
        <w:t xml:space="preserve">, с момента поступления </w:t>
      </w:r>
      <w:r>
        <w:rPr>
          <w:szCs w:val="28"/>
        </w:rPr>
        <w:t>заявок</w:t>
      </w:r>
      <w:r w:rsidRPr="00CD50F0">
        <w:rPr>
          <w:szCs w:val="28"/>
        </w:rPr>
        <w:t xml:space="preserve"> </w:t>
      </w:r>
      <w:r w:rsidR="002762C9">
        <w:rPr>
          <w:szCs w:val="28"/>
        </w:rPr>
        <w:t>в службу технической поддержки</w:t>
      </w:r>
      <w:r w:rsidRPr="00CD50F0">
        <w:rPr>
          <w:szCs w:val="28"/>
        </w:rPr>
        <w:t xml:space="preserve"> </w:t>
      </w:r>
      <w:r w:rsidR="000D518B">
        <w:rPr>
          <w:szCs w:val="28"/>
        </w:rPr>
        <w:t xml:space="preserve">Оператора </w:t>
      </w:r>
      <w:r w:rsidRPr="00CD50F0">
        <w:rPr>
          <w:szCs w:val="28"/>
        </w:rPr>
        <w:t xml:space="preserve">до классификации </w:t>
      </w:r>
      <w:r>
        <w:rPr>
          <w:szCs w:val="28"/>
        </w:rPr>
        <w:t>заявки.</w:t>
      </w:r>
      <w:r w:rsidR="00D53392">
        <w:rPr>
          <w:szCs w:val="28"/>
        </w:rPr>
        <w:t xml:space="preserve"> Классификация заявки </w:t>
      </w:r>
      <w:r w:rsidR="00B4066C">
        <w:rPr>
          <w:szCs w:val="28"/>
        </w:rPr>
        <w:t>устанавливается</w:t>
      </w:r>
      <w:r w:rsidR="00D53392">
        <w:rPr>
          <w:szCs w:val="28"/>
        </w:rPr>
        <w:t xml:space="preserve"> </w:t>
      </w:r>
      <w:r w:rsidR="002762C9">
        <w:rPr>
          <w:szCs w:val="28"/>
        </w:rPr>
        <w:t xml:space="preserve">службой технической </w:t>
      </w:r>
      <w:r w:rsidR="000D518B">
        <w:rPr>
          <w:szCs w:val="28"/>
        </w:rPr>
        <w:t xml:space="preserve">поддержки Оператора </w:t>
      </w:r>
      <w:r w:rsidR="00D53392">
        <w:rPr>
          <w:szCs w:val="28"/>
        </w:rPr>
        <w:t xml:space="preserve">согласно Таблице №1 настоящего договора.  </w:t>
      </w:r>
    </w:p>
    <w:p w:rsidR="00CD50F0" w:rsidRPr="00FF049E" w:rsidRDefault="00CD50F0" w:rsidP="00FF049E">
      <w:pPr>
        <w:spacing w:after="0" w:line="240" w:lineRule="auto"/>
        <w:ind w:left="0" w:firstLine="709"/>
        <w:rPr>
          <w:szCs w:val="28"/>
        </w:rPr>
      </w:pPr>
    </w:p>
    <w:p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решения заявки устанавливается согласно следующей системы приоритетов:</w:t>
      </w:r>
    </w:p>
    <w:p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высокий – не более 4 (четырех) часов рабочего времени;</w:t>
      </w:r>
    </w:p>
    <w:p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средний – не более 8 (восьми) часов рабочего времени;</w:t>
      </w:r>
    </w:p>
    <w:p w:rsidR="00FF049E" w:rsidRPr="00FF049E" w:rsidRDefault="00FF049E" w:rsidP="00FF049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низкий – не более 24 (двадцати четырех) часов рабочего времени.</w:t>
      </w:r>
    </w:p>
    <w:p w:rsidR="006410FB" w:rsidRDefault="006410FB" w:rsidP="00FF049E">
      <w:pPr>
        <w:spacing w:after="0" w:line="240" w:lineRule="auto"/>
        <w:ind w:left="0" w:firstLine="709"/>
        <w:rPr>
          <w:szCs w:val="28"/>
        </w:rPr>
      </w:pPr>
    </w:p>
    <w:p w:rsidR="00FF049E" w:rsidRPr="00FF049E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szCs w:val="28"/>
        </w:rPr>
        <w:t>Время решения – максимальное время, в течение которого зарегистрированная заявка будет решена или предоставлено временное решение, либо предоставлена информация о необходимости увеличения времени на решение с указанием прогнозируемых сроков. Время решения не включает время ожидания от автора заявки необходимой для решения заявки информации.</w:t>
      </w:r>
    </w:p>
    <w:p w:rsidR="007E2CFE" w:rsidRDefault="007E2CFE" w:rsidP="0064475E">
      <w:pPr>
        <w:spacing w:after="0" w:line="240" w:lineRule="auto"/>
        <w:ind w:left="0" w:firstLine="0"/>
        <w:rPr>
          <w:szCs w:val="28"/>
        </w:rPr>
      </w:pPr>
    </w:p>
    <w:p w:rsidR="00D53392" w:rsidRPr="00FF049E" w:rsidRDefault="00D53392" w:rsidP="00D53392">
      <w:pPr>
        <w:spacing w:after="0" w:line="240" w:lineRule="auto"/>
        <w:ind w:left="0" w:firstLine="709"/>
        <w:jc w:val="right"/>
        <w:rPr>
          <w:szCs w:val="28"/>
        </w:rPr>
      </w:pPr>
      <w:r>
        <w:rPr>
          <w:szCs w:val="28"/>
        </w:rPr>
        <w:t>Таблица №1</w:t>
      </w:r>
    </w:p>
    <w:tbl>
      <w:tblPr>
        <w:tblStyle w:val="af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198"/>
        <w:gridCol w:w="3401"/>
      </w:tblGrid>
      <w:tr w:rsidR="00FF049E" w:rsidRPr="00FF049E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Приоритет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Описание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Характеристика</w:t>
            </w:r>
            <w:proofErr w:type="spellEnd"/>
            <w:r w:rsidRPr="00FF049E">
              <w:rPr>
                <w:szCs w:val="28"/>
                <w:lang w:val="en-US"/>
              </w:rPr>
              <w:t xml:space="preserve"> </w:t>
            </w:r>
            <w:r w:rsidRPr="00FF049E">
              <w:rPr>
                <w:szCs w:val="28"/>
              </w:rPr>
              <w:t>и</w:t>
            </w:r>
            <w:proofErr w:type="spellStart"/>
            <w:r w:rsidRPr="00FF049E">
              <w:rPr>
                <w:szCs w:val="28"/>
                <w:lang w:val="en-US"/>
              </w:rPr>
              <w:t>нцидента</w:t>
            </w:r>
            <w:proofErr w:type="spellEnd"/>
          </w:p>
        </w:tc>
      </w:tr>
      <w:tr w:rsidR="00FF049E" w:rsidRPr="00FF049E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Высокий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Нарушена Работоспособность ГАИС «Маркировка товаров» или не работает функциональность ГАИС «Маркировка товаров», реализующая критические бизнес-процессы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Недоступность ГАИС «Маркировка товаров» для авторизации.</w:t>
            </w:r>
          </w:p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 работает функция заказа и эмиссии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</w:rPr>
            </w:pPr>
          </w:p>
        </w:tc>
      </w:tr>
      <w:tr w:rsidR="00FF049E" w:rsidRPr="00FF049E" w:rsidTr="00C168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Средний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Сбои в ГАИС «Маркировка товаров», в том числе существенно влияющие на работоспособность ГАИС «Маркировка товаров»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Задержка в эмиссии или нанесении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Нет возможности выполнить отчет о нанесении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одов маркировки.</w:t>
            </w:r>
          </w:p>
          <w:p w:rsidR="00FF049E" w:rsidRPr="00FF049E" w:rsidRDefault="00FF049E" w:rsidP="00CF20AC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 xml:space="preserve">Нет возможности агрегировать </w:t>
            </w:r>
            <w:r w:rsidR="00CF20AC">
              <w:rPr>
                <w:szCs w:val="28"/>
              </w:rPr>
              <w:t>к</w:t>
            </w:r>
            <w:r w:rsidRPr="00FF049E">
              <w:rPr>
                <w:szCs w:val="28"/>
              </w:rPr>
              <w:t>оды маркировки.</w:t>
            </w:r>
          </w:p>
        </w:tc>
      </w:tr>
      <w:tr w:rsidR="00FF049E" w:rsidRPr="00FF049E" w:rsidTr="00C16894">
        <w:trPr>
          <w:trHeight w:val="18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FF049E">
            <w:pPr>
              <w:spacing w:after="0" w:line="240" w:lineRule="auto"/>
              <w:ind w:left="0" w:firstLine="709"/>
              <w:rPr>
                <w:szCs w:val="28"/>
                <w:lang w:val="en-US"/>
              </w:rPr>
            </w:pPr>
            <w:proofErr w:type="spellStart"/>
            <w:r w:rsidRPr="00FF049E">
              <w:rPr>
                <w:szCs w:val="28"/>
                <w:lang w:val="en-US"/>
              </w:rPr>
              <w:t>Низкий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Сбои, задержки, ошибки в работе ГАИС «Маркировка товаров», не влияющие существенно на производственные процессы Участника.</w:t>
            </w:r>
          </w:p>
          <w:p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Нарушена работоспособность вспомогательных приложений, при этом основные бизнес-процессы, реализованные в ГАИС «Маркировка товаров», работоспособны.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E" w:rsidRPr="00FF049E" w:rsidRDefault="00FF049E" w:rsidP="00D22F34">
            <w:pPr>
              <w:spacing w:after="0" w:line="240" w:lineRule="auto"/>
              <w:ind w:left="0" w:firstLine="0"/>
              <w:rPr>
                <w:szCs w:val="28"/>
              </w:rPr>
            </w:pPr>
            <w:r w:rsidRPr="00FF049E">
              <w:rPr>
                <w:szCs w:val="28"/>
              </w:rPr>
              <w:t>Инциденты, не классифицированные как Высокий и Средний.</w:t>
            </w:r>
          </w:p>
        </w:tc>
      </w:tr>
    </w:tbl>
    <w:p w:rsidR="00CE48EE" w:rsidRPr="006F5BED" w:rsidRDefault="00995855">
      <w:pPr>
        <w:spacing w:after="0" w:line="240" w:lineRule="auto"/>
        <w:ind w:left="0" w:firstLine="709"/>
        <w:rPr>
          <w:szCs w:val="28"/>
        </w:rPr>
      </w:pPr>
      <w:r w:rsidRPr="00C802D6">
        <w:rPr>
          <w:szCs w:val="28"/>
        </w:rPr>
        <w:t>3.3.</w:t>
      </w:r>
      <w:r w:rsidR="00F57EB7">
        <w:rPr>
          <w:szCs w:val="28"/>
        </w:rPr>
        <w:t>7</w:t>
      </w:r>
      <w:r w:rsidRPr="00C802D6">
        <w:rPr>
          <w:szCs w:val="28"/>
        </w:rPr>
        <w:t xml:space="preserve">. </w:t>
      </w:r>
      <w:r w:rsidR="00F57EB7">
        <w:rPr>
          <w:szCs w:val="28"/>
        </w:rPr>
        <w:t>п</w:t>
      </w:r>
      <w:r w:rsidRPr="00C802D6">
        <w:rPr>
          <w:szCs w:val="28"/>
        </w:rPr>
        <w:t xml:space="preserve">олучить согласие лиц, указанных </w:t>
      </w:r>
      <w:r w:rsidRPr="00C802D6">
        <w:rPr>
          <w:color w:val="auto"/>
          <w:szCs w:val="28"/>
        </w:rPr>
        <w:t>в пункте 3.5.2. Договора</w:t>
      </w:r>
      <w:r w:rsidR="00F57EB7">
        <w:rPr>
          <w:szCs w:val="28"/>
        </w:rPr>
        <w:t>;</w:t>
      </w:r>
    </w:p>
    <w:p w:rsidR="00EB5F07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3.3.</w:t>
      </w:r>
      <w:r w:rsidR="00F57EB7">
        <w:rPr>
          <w:szCs w:val="28"/>
        </w:rPr>
        <w:t>8</w:t>
      </w:r>
      <w:r w:rsidRPr="006F5BED">
        <w:rPr>
          <w:szCs w:val="28"/>
        </w:rPr>
        <w:t xml:space="preserve">. </w:t>
      </w:r>
      <w:r w:rsidR="00EB5F07">
        <w:rPr>
          <w:szCs w:val="28"/>
        </w:rPr>
        <w:t>нести ответственность за все обращения и действия в адрес Оператора, совершенные через личный кабинет Участника;</w:t>
      </w:r>
    </w:p>
    <w:p w:rsidR="0071721C" w:rsidRPr="006F5BED" w:rsidRDefault="00EB5F07" w:rsidP="00C2394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3.3.9. </w:t>
      </w:r>
      <w:r w:rsidR="00F57EB7">
        <w:rPr>
          <w:szCs w:val="28"/>
        </w:rPr>
        <w:t>д</w:t>
      </w:r>
      <w:r w:rsidR="00325CBB" w:rsidRPr="006F5BED">
        <w:rPr>
          <w:szCs w:val="28"/>
        </w:rPr>
        <w:t xml:space="preserve">обросовестно исполнять обязательства, установленные Договором и </w:t>
      </w:r>
      <w:r w:rsidR="00F57EB7">
        <w:rPr>
          <w:szCs w:val="28"/>
        </w:rPr>
        <w:t>действующим законодательством Кыргызской Республики</w:t>
      </w:r>
      <w:r w:rsidR="00325CBB" w:rsidRPr="006F5BED">
        <w:rPr>
          <w:szCs w:val="28"/>
        </w:rPr>
        <w:t>.</w:t>
      </w:r>
    </w:p>
    <w:p w:rsidR="0071721C" w:rsidRPr="006F5BED" w:rsidRDefault="00325CBB" w:rsidP="00C23945">
      <w:pPr>
        <w:keepNext/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3.4. Участник вправе: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3.4.1. </w:t>
      </w:r>
      <w:r w:rsidR="00F57EB7">
        <w:rPr>
          <w:szCs w:val="28"/>
        </w:rPr>
        <w:t>н</w:t>
      </w:r>
      <w:r w:rsidRPr="006F5BED">
        <w:rPr>
          <w:szCs w:val="28"/>
        </w:rPr>
        <w:t>аправлять Оператору Заявки в течение срока действия Договора</w:t>
      </w:r>
      <w:r w:rsidR="00F57EB7">
        <w:rPr>
          <w:szCs w:val="28"/>
        </w:rPr>
        <w:t>;</w:t>
      </w:r>
    </w:p>
    <w:p w:rsidR="00CD34F4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3.4.2. </w:t>
      </w:r>
      <w:r w:rsidR="00F57EB7">
        <w:rPr>
          <w:color w:val="auto"/>
          <w:szCs w:val="28"/>
        </w:rPr>
        <w:t>преобразовывать к</w:t>
      </w:r>
      <w:r w:rsidRPr="00C802D6">
        <w:rPr>
          <w:color w:val="auto"/>
          <w:szCs w:val="28"/>
        </w:rPr>
        <w:t xml:space="preserve">оды маркировки в течение </w:t>
      </w:r>
      <w:r w:rsidR="00CE48EE" w:rsidRPr="00C802D6">
        <w:rPr>
          <w:color w:val="auto"/>
          <w:szCs w:val="28"/>
        </w:rPr>
        <w:t>60</w:t>
      </w:r>
      <w:r w:rsidR="00F57EB7">
        <w:rPr>
          <w:color w:val="auto"/>
          <w:szCs w:val="28"/>
        </w:rPr>
        <w:t xml:space="preserve"> (шестидесяти)</w:t>
      </w:r>
      <w:r w:rsidR="00CE48EE" w:rsidRPr="00C802D6">
        <w:rPr>
          <w:color w:val="auto"/>
          <w:szCs w:val="28"/>
        </w:rPr>
        <w:t xml:space="preserve"> </w:t>
      </w:r>
      <w:r w:rsidRPr="00C802D6">
        <w:rPr>
          <w:color w:val="auto"/>
          <w:szCs w:val="28"/>
        </w:rPr>
        <w:t>рабочих дней с</w:t>
      </w:r>
      <w:r w:rsidRPr="005B61BA">
        <w:rPr>
          <w:color w:val="FF0000"/>
          <w:szCs w:val="28"/>
        </w:rPr>
        <w:t xml:space="preserve"> </w:t>
      </w:r>
      <w:r w:rsidRPr="006F5BED">
        <w:rPr>
          <w:szCs w:val="28"/>
        </w:rPr>
        <w:t xml:space="preserve">даты получения соответствующих </w:t>
      </w:r>
      <w:r w:rsidR="00F57EB7">
        <w:rPr>
          <w:szCs w:val="28"/>
        </w:rPr>
        <w:t>к</w:t>
      </w:r>
      <w:r w:rsidRPr="006F5BED">
        <w:rPr>
          <w:szCs w:val="28"/>
        </w:rPr>
        <w:t>одов маркировки</w:t>
      </w:r>
      <w:r w:rsidR="00F57EB7">
        <w:rPr>
          <w:szCs w:val="28"/>
        </w:rPr>
        <w:t xml:space="preserve"> в средства идентификации</w:t>
      </w:r>
      <w:r w:rsidRPr="006F5BED">
        <w:rPr>
          <w:szCs w:val="28"/>
        </w:rPr>
        <w:t>. Коды маркировки</w:t>
      </w:r>
      <w:r w:rsidR="00F57EB7">
        <w:rPr>
          <w:szCs w:val="28"/>
        </w:rPr>
        <w:t>,</w:t>
      </w:r>
      <w:r w:rsidRPr="006F5BED">
        <w:rPr>
          <w:szCs w:val="28"/>
        </w:rPr>
        <w:t xml:space="preserve"> </w:t>
      </w:r>
      <w:r w:rsidR="00F57EB7">
        <w:rPr>
          <w:szCs w:val="28"/>
        </w:rPr>
        <w:t>не преобразованные</w:t>
      </w:r>
      <w:r w:rsidRPr="006F5BED">
        <w:rPr>
          <w:szCs w:val="28"/>
        </w:rPr>
        <w:t xml:space="preserve"> Участником в</w:t>
      </w:r>
      <w:r w:rsidR="00F57EB7">
        <w:rPr>
          <w:szCs w:val="28"/>
        </w:rPr>
        <w:t xml:space="preserve"> средства идентификации в</w:t>
      </w:r>
      <w:r w:rsidRPr="006F5BED">
        <w:rPr>
          <w:szCs w:val="28"/>
        </w:rPr>
        <w:t xml:space="preserve"> течение </w:t>
      </w:r>
      <w:r w:rsidR="00C802D6" w:rsidRPr="00C802D6">
        <w:rPr>
          <w:color w:val="auto"/>
          <w:szCs w:val="28"/>
        </w:rPr>
        <w:t>60</w:t>
      </w:r>
      <w:r w:rsidR="00F57EB7">
        <w:rPr>
          <w:color w:val="auto"/>
          <w:szCs w:val="28"/>
        </w:rPr>
        <w:t xml:space="preserve"> (шестидесяти)</w:t>
      </w:r>
      <w:r w:rsidRPr="00C802D6">
        <w:rPr>
          <w:color w:val="auto"/>
          <w:szCs w:val="28"/>
        </w:rPr>
        <w:t xml:space="preserve"> рабочих дней</w:t>
      </w:r>
      <w:r w:rsidRPr="00C802D6">
        <w:rPr>
          <w:color w:val="FF0000"/>
          <w:szCs w:val="28"/>
        </w:rPr>
        <w:t xml:space="preserve"> </w:t>
      </w:r>
      <w:r w:rsidRPr="006F5BED">
        <w:rPr>
          <w:szCs w:val="28"/>
        </w:rPr>
        <w:t>с даты</w:t>
      </w:r>
      <w:r w:rsidR="00F57EB7">
        <w:rPr>
          <w:szCs w:val="28"/>
        </w:rPr>
        <w:t xml:space="preserve"> их</w:t>
      </w:r>
      <w:r w:rsidRPr="006F5BED">
        <w:rPr>
          <w:szCs w:val="28"/>
        </w:rPr>
        <w:t xml:space="preserve"> получения</w:t>
      </w:r>
      <w:r w:rsidR="00F57EB7">
        <w:rPr>
          <w:szCs w:val="28"/>
        </w:rPr>
        <w:t>, аннулируются</w:t>
      </w:r>
      <w:r w:rsidRPr="006F5BED">
        <w:rPr>
          <w:szCs w:val="28"/>
        </w:rPr>
        <w:t>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3.5. Иные права и обязанности Сторон:</w:t>
      </w:r>
    </w:p>
    <w:p w:rsidR="0071721C" w:rsidRDefault="00190657" w:rsidP="00C23945">
      <w:pPr>
        <w:tabs>
          <w:tab w:val="left" w:pos="1418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3.5.1. </w:t>
      </w:r>
      <w:r w:rsidR="00F57EB7">
        <w:rPr>
          <w:szCs w:val="28"/>
        </w:rPr>
        <w:t>к</w:t>
      </w:r>
      <w:r w:rsidR="00325CBB" w:rsidRPr="006F5BED">
        <w:rPr>
          <w:szCs w:val="28"/>
        </w:rPr>
        <w:t>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</w:t>
      </w:r>
      <w:r w:rsidR="00F57EB7">
        <w:rPr>
          <w:szCs w:val="28"/>
        </w:rPr>
        <w:t>;</w:t>
      </w:r>
    </w:p>
    <w:p w:rsidR="00FF049E" w:rsidRPr="00FF049E" w:rsidRDefault="00995855" w:rsidP="00FF049E">
      <w:pPr>
        <w:spacing w:after="0" w:line="240" w:lineRule="auto"/>
        <w:ind w:left="0" w:firstLine="709"/>
        <w:rPr>
          <w:bCs/>
          <w:szCs w:val="28"/>
        </w:rPr>
      </w:pPr>
      <w:r w:rsidRPr="00C802D6">
        <w:rPr>
          <w:szCs w:val="28"/>
        </w:rPr>
        <w:t xml:space="preserve">3.5.2. </w:t>
      </w:r>
      <w:r w:rsidR="00FF049E" w:rsidRPr="00FF049E">
        <w:rPr>
          <w:bCs/>
          <w:szCs w:val="28"/>
        </w:rPr>
        <w:t>Участник заверяет, что им получено письменное согласие физических лиц (далее – «субъект персональных данных»), персональные данные которых могут содержаться в получаемых Оператором от Участника документах, на обработку персональных данных субъекта персональных данных.</w:t>
      </w:r>
    </w:p>
    <w:p w:rsidR="00FF049E" w:rsidRPr="00FF049E" w:rsidRDefault="00FF049E" w:rsidP="00FF049E">
      <w:pPr>
        <w:spacing w:after="0" w:line="240" w:lineRule="auto"/>
        <w:ind w:left="0" w:firstLine="709"/>
        <w:rPr>
          <w:bCs/>
          <w:szCs w:val="28"/>
        </w:rPr>
      </w:pPr>
      <w:r w:rsidRPr="00FF049E">
        <w:rPr>
          <w:bCs/>
          <w:szCs w:val="28"/>
        </w:rPr>
        <w:t xml:space="preserve">При этом в целях настоящего пункта Договора «обработка» персональных данных означает в том числе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при их обработке, как с использованием средств автоматизации, так и без них. </w:t>
      </w:r>
    </w:p>
    <w:p w:rsidR="00995855" w:rsidRDefault="00FF049E" w:rsidP="00FF049E">
      <w:pPr>
        <w:spacing w:after="0" w:line="240" w:lineRule="auto"/>
        <w:ind w:left="0" w:firstLine="709"/>
        <w:rPr>
          <w:szCs w:val="28"/>
        </w:rPr>
      </w:pPr>
      <w:r w:rsidRPr="00FF049E">
        <w:rPr>
          <w:bCs/>
          <w:szCs w:val="28"/>
        </w:rPr>
        <w:t>Сторона, получившая информацию, содержащую персональные данные, хранит и обрабатывает персональные данные в течение срока действия Договора (по истечении которого персональные данные уничтожаются). При этом все действия с персональными данными осуществляются Сторонами в соответствии с законодательством Кыргызской Республики</w:t>
      </w:r>
      <w:r w:rsidR="00995855" w:rsidRPr="00C802D6">
        <w:rPr>
          <w:szCs w:val="28"/>
        </w:rPr>
        <w:t>.</w:t>
      </w:r>
    </w:p>
    <w:p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szCs w:val="28"/>
        </w:rPr>
        <w:t xml:space="preserve">3.5.3. Оператор осуществляет сбор, обработку, хранение, доступ и использование информации об обороте товаров, подлежащих обязательной маркировке средствами идентификации, содержащейся </w:t>
      </w:r>
      <w:r w:rsidRPr="00C802D6">
        <w:rPr>
          <w:color w:val="auto"/>
          <w:szCs w:val="28"/>
        </w:rPr>
        <w:t>в ГАИС «Маркировка товаров», с учетом требований и ограничений, установленных законодательством Кыргызской Республики о</w:t>
      </w:r>
      <w:r w:rsidR="00F57EB7">
        <w:rPr>
          <w:color w:val="auto"/>
          <w:szCs w:val="28"/>
        </w:rPr>
        <w:t xml:space="preserve"> персональных данных, о коммерческой,</w:t>
      </w:r>
      <w:r w:rsidRPr="00C802D6">
        <w:rPr>
          <w:color w:val="auto"/>
          <w:szCs w:val="28"/>
        </w:rPr>
        <w:t xml:space="preserve"> налоговой</w:t>
      </w:r>
      <w:r w:rsidR="00F57EB7">
        <w:rPr>
          <w:color w:val="auto"/>
          <w:szCs w:val="28"/>
        </w:rPr>
        <w:t xml:space="preserve"> и иной охраняемой законом</w:t>
      </w:r>
      <w:r w:rsidRPr="00C802D6">
        <w:rPr>
          <w:color w:val="auto"/>
          <w:szCs w:val="28"/>
        </w:rPr>
        <w:t xml:space="preserve"> тайне.</w:t>
      </w:r>
    </w:p>
    <w:p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3.5.4. Участник заверяет, что предоставил субъектам персональных данных соответствующую необходимую информацию.</w:t>
      </w:r>
    </w:p>
    <w:p w:rsidR="00995855" w:rsidRPr="00C802D6" w:rsidRDefault="00995855" w:rsidP="00C23945">
      <w:pPr>
        <w:spacing w:after="0" w:line="240" w:lineRule="auto"/>
        <w:ind w:left="0" w:firstLine="709"/>
        <w:rPr>
          <w:color w:val="auto"/>
          <w:szCs w:val="28"/>
        </w:rPr>
      </w:pPr>
      <w:r w:rsidRPr="00C802D6">
        <w:rPr>
          <w:color w:val="auto"/>
          <w:szCs w:val="28"/>
        </w:rPr>
        <w:t>3.5.5. Оператор, получивший персональные данные от Участника, не обязан получать согласие субъекта персональных данных на их обработку.</w:t>
      </w:r>
    </w:p>
    <w:p w:rsidR="00995855" w:rsidRPr="00C802D6" w:rsidRDefault="00190657" w:rsidP="00C23945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 xml:space="preserve">3.5.6. </w:t>
      </w:r>
      <w:r w:rsidR="00995855" w:rsidRPr="00C802D6">
        <w:rPr>
          <w:color w:val="auto"/>
          <w:szCs w:val="28"/>
        </w:rPr>
        <w:t>Действия в ГАИС «Маркировка товаров», выполненные с применением усиленной квалифицированной электронной подписи Участника или его представителя, считаются совершенными Участником.</w:t>
      </w:r>
    </w:p>
    <w:p w:rsidR="00995855" w:rsidRPr="002C02B8" w:rsidRDefault="00995855" w:rsidP="00C23945">
      <w:pPr>
        <w:spacing w:after="0" w:line="240" w:lineRule="auto"/>
        <w:ind w:left="0" w:firstLine="709"/>
        <w:rPr>
          <w:szCs w:val="28"/>
        </w:rPr>
      </w:pPr>
    </w:p>
    <w:p w:rsidR="0071721C" w:rsidRPr="006F5BED" w:rsidRDefault="00CB117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IV</w:t>
      </w:r>
      <w:r w:rsidRPr="006F5BED">
        <w:rPr>
          <w:sz w:val="28"/>
          <w:szCs w:val="28"/>
        </w:rPr>
        <w:t xml:space="preserve">. </w:t>
      </w:r>
      <w:r w:rsidR="00325CBB" w:rsidRPr="006F5BED">
        <w:rPr>
          <w:sz w:val="28"/>
          <w:szCs w:val="28"/>
        </w:rPr>
        <w:t>Порядок оплаты и взаиморасчетов</w:t>
      </w:r>
    </w:p>
    <w:p w:rsidR="0071721C" w:rsidRPr="00AB3307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4.1. Размер платы за оказание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 xml:space="preserve">одов маркировки составляет </w:t>
      </w:r>
      <w:r w:rsidR="00DB14EE">
        <w:rPr>
          <w:szCs w:val="28"/>
        </w:rPr>
        <w:t xml:space="preserve">53 </w:t>
      </w:r>
      <w:proofErr w:type="spellStart"/>
      <w:r w:rsidR="00DB14EE">
        <w:rPr>
          <w:szCs w:val="28"/>
        </w:rPr>
        <w:t>тыйына</w:t>
      </w:r>
      <w:proofErr w:type="spellEnd"/>
      <w:r w:rsidR="00391316">
        <w:rPr>
          <w:szCs w:val="28"/>
        </w:rPr>
        <w:t xml:space="preserve"> за</w:t>
      </w:r>
      <w:r w:rsidRPr="006F5BED">
        <w:rPr>
          <w:szCs w:val="28"/>
        </w:rPr>
        <w:t xml:space="preserve"> 1 </w:t>
      </w:r>
      <w:r w:rsidR="001B69B6">
        <w:rPr>
          <w:szCs w:val="28"/>
        </w:rPr>
        <w:t>код маркировки</w:t>
      </w:r>
      <w:r w:rsidR="0000012D">
        <w:rPr>
          <w:szCs w:val="28"/>
        </w:rPr>
        <w:t xml:space="preserve"> </w:t>
      </w:r>
      <w:r w:rsidR="00547BFD">
        <w:rPr>
          <w:szCs w:val="28"/>
        </w:rPr>
        <w:t>(</w:t>
      </w:r>
      <w:r w:rsidR="0000012D">
        <w:rPr>
          <w:szCs w:val="28"/>
        </w:rPr>
        <w:t>без учета налога с продаж</w:t>
      </w:r>
      <w:r w:rsidR="00547BFD">
        <w:rPr>
          <w:szCs w:val="28"/>
        </w:rPr>
        <w:t xml:space="preserve">), которая взимается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 xml:space="preserve"> преобразованные и нанесенные с 1 июля 2021 года. За </w:t>
      </w:r>
      <w:r w:rsidR="001B69B6">
        <w:rPr>
          <w:szCs w:val="28"/>
        </w:rPr>
        <w:t>коды маркировки</w:t>
      </w:r>
      <w:r w:rsidR="00547BFD">
        <w:rPr>
          <w:szCs w:val="28"/>
        </w:rPr>
        <w:t>, преобразованные и нанесенные до 1 июля 2021 года, оплата не взимается.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4.2. Оплата услуг по предоставлению </w:t>
      </w:r>
      <w:r w:rsidR="003C4B88">
        <w:rPr>
          <w:szCs w:val="28"/>
        </w:rPr>
        <w:t>к</w:t>
      </w:r>
      <w:r w:rsidRPr="006F5BED">
        <w:rPr>
          <w:szCs w:val="28"/>
        </w:rPr>
        <w:t>одов маркировки осуществляется посредством перечисления Участником авансовых платежей на расчётный счет Оператора, указанный в Договоре, до момента внесения в</w:t>
      </w:r>
      <w:r w:rsidR="00494435">
        <w:rPr>
          <w:szCs w:val="28"/>
        </w:rPr>
        <w:t xml:space="preserve"> ГАИС</w:t>
      </w:r>
      <w:r w:rsidRPr="006F5BED">
        <w:rPr>
          <w:szCs w:val="28"/>
        </w:rPr>
        <w:t xml:space="preserve"> </w:t>
      </w:r>
      <w:r w:rsidR="00DB14EE">
        <w:rPr>
          <w:szCs w:val="28"/>
        </w:rPr>
        <w:t xml:space="preserve">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сведений</w:t>
      </w:r>
      <w:r w:rsidRPr="006F5BED">
        <w:rPr>
          <w:szCs w:val="28"/>
        </w:rPr>
        <w:t xml:space="preserve"> о нанесении </w:t>
      </w:r>
      <w:r w:rsidR="00391316">
        <w:rPr>
          <w:szCs w:val="28"/>
        </w:rPr>
        <w:t>с</w:t>
      </w:r>
      <w:r w:rsidRPr="006F5BED">
        <w:rPr>
          <w:szCs w:val="28"/>
        </w:rPr>
        <w:t xml:space="preserve">редства идентификации, преобразованного из </w:t>
      </w:r>
      <w:r w:rsidR="00391316">
        <w:rPr>
          <w:szCs w:val="28"/>
        </w:rPr>
        <w:t>к</w:t>
      </w:r>
      <w:r w:rsidRPr="006F5BED">
        <w:rPr>
          <w:szCs w:val="28"/>
        </w:rPr>
        <w:t xml:space="preserve">ода маркировки, на </w:t>
      </w:r>
      <w:r w:rsidR="00391316">
        <w:rPr>
          <w:szCs w:val="28"/>
        </w:rPr>
        <w:t>маркируемую</w:t>
      </w:r>
      <w:r w:rsidRPr="006F5BED">
        <w:rPr>
          <w:szCs w:val="28"/>
        </w:rPr>
        <w:t xml:space="preserve"> продукцию.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4.3. Размер и периодичность внесения авансовых платежей определяется Участником самостоятельно, исходя из количества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необходимых Участнику для непрерывного производственного процесса.</w:t>
      </w:r>
    </w:p>
    <w:p w:rsidR="005A57CC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4.4. </w:t>
      </w:r>
      <w:r w:rsidR="005A57CC" w:rsidRPr="00D22F34">
        <w:rPr>
          <w:szCs w:val="28"/>
        </w:rPr>
        <w:t>Оператор обязуется оказ</w:t>
      </w:r>
      <w:r w:rsidR="005A57CC">
        <w:rPr>
          <w:szCs w:val="28"/>
        </w:rPr>
        <w:t>ывать Услугу по предоставлению к</w:t>
      </w:r>
      <w:r w:rsidR="005A57CC" w:rsidRPr="00D22F34">
        <w:rPr>
          <w:szCs w:val="28"/>
        </w:rPr>
        <w:t xml:space="preserve">одов маркировки в срок не более 5 (пяти) часов с момента </w:t>
      </w:r>
      <w:r w:rsidR="008329EF">
        <w:rPr>
          <w:szCs w:val="28"/>
        </w:rPr>
        <w:t>регистрации</w:t>
      </w:r>
      <w:r w:rsidR="005A57CC">
        <w:rPr>
          <w:szCs w:val="28"/>
        </w:rPr>
        <w:t xml:space="preserve"> Заявки Участника в </w:t>
      </w:r>
      <w:r w:rsidR="005A57CC" w:rsidRPr="00D22F34">
        <w:rPr>
          <w:szCs w:val="28"/>
        </w:rPr>
        <w:t>ГАИС «Маркировка товаров»</w:t>
      </w:r>
      <w:r w:rsidR="005A57CC">
        <w:rPr>
          <w:szCs w:val="28"/>
        </w:rPr>
        <w:t xml:space="preserve"> и </w:t>
      </w:r>
      <w:r w:rsidR="005A57CC" w:rsidRPr="00D22F34">
        <w:rPr>
          <w:szCs w:val="28"/>
        </w:rPr>
        <w:t>поступления авансового платежа на лицевой счет Участника в ГАИС «Маркировка товаров»</w:t>
      </w:r>
      <w:r w:rsidR="005A5F41">
        <w:rPr>
          <w:szCs w:val="28"/>
        </w:rPr>
        <w:t>.</w:t>
      </w:r>
    </w:p>
    <w:p w:rsidR="0071721C" w:rsidRPr="006F5BED" w:rsidRDefault="009D7F8B" w:rsidP="00C23945">
      <w:pPr>
        <w:spacing w:after="0" w:line="240" w:lineRule="auto"/>
        <w:ind w:left="0" w:right="0" w:firstLine="709"/>
        <w:rPr>
          <w:szCs w:val="28"/>
        </w:rPr>
      </w:pPr>
      <w:r w:rsidRPr="009D7F8B">
        <w:rPr>
          <w:szCs w:val="28"/>
        </w:rPr>
        <w:t xml:space="preserve">Услуга по предоставлению </w:t>
      </w:r>
      <w:r w:rsidR="00D22F34">
        <w:rPr>
          <w:szCs w:val="28"/>
        </w:rPr>
        <w:t>к</w:t>
      </w:r>
      <w:r w:rsidRPr="009D7F8B">
        <w:rPr>
          <w:szCs w:val="28"/>
        </w:rPr>
        <w:t xml:space="preserve">ода маркировки считается оказанной с момента регистрации </w:t>
      </w:r>
      <w:r w:rsidR="009560B6">
        <w:rPr>
          <w:szCs w:val="28"/>
        </w:rPr>
        <w:t xml:space="preserve">Участником </w:t>
      </w:r>
      <w:r w:rsidRPr="009D7F8B">
        <w:rPr>
          <w:szCs w:val="28"/>
        </w:rPr>
        <w:t>в ГАИС «Маркировка товаров» сведений, содержащихся в уведомлении Участника о нанесении Средства идентификации, преобразованного из соответствующего Кода маркировки, на маркируемую продукцию</w:t>
      </w:r>
      <w:r w:rsidRPr="00D22F34">
        <w:rPr>
          <w:szCs w:val="28"/>
        </w:rPr>
        <w:t>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4.5. По окончании каждого календарного месяца (далее </w:t>
      </w:r>
      <w:r w:rsidR="00924A92" w:rsidRPr="006F5BED">
        <w:rPr>
          <w:szCs w:val="28"/>
        </w:rPr>
        <w:t>-</w:t>
      </w:r>
      <w:r w:rsidRPr="006F5BED">
        <w:rPr>
          <w:szCs w:val="28"/>
        </w:rPr>
        <w:t xml:space="preserve"> Расчетный период), а именно не позднее </w:t>
      </w:r>
      <w:r w:rsidR="00AE12B8">
        <w:rPr>
          <w:szCs w:val="28"/>
        </w:rPr>
        <w:t>5</w:t>
      </w:r>
      <w:r w:rsidR="00DB14EE" w:rsidRPr="006F5BED">
        <w:rPr>
          <w:szCs w:val="28"/>
        </w:rPr>
        <w:t xml:space="preserve"> </w:t>
      </w:r>
      <w:r w:rsidR="00391316">
        <w:rPr>
          <w:szCs w:val="28"/>
        </w:rPr>
        <w:t>рабоч</w:t>
      </w:r>
      <w:r w:rsidR="00EB5F07">
        <w:rPr>
          <w:szCs w:val="28"/>
        </w:rPr>
        <w:t>его</w:t>
      </w:r>
      <w:r w:rsidRPr="006F5BED">
        <w:rPr>
          <w:szCs w:val="28"/>
        </w:rPr>
        <w:t xml:space="preserve"> дн</w:t>
      </w:r>
      <w:r w:rsidR="00EB5F07">
        <w:rPr>
          <w:szCs w:val="28"/>
        </w:rPr>
        <w:t>я</w:t>
      </w:r>
      <w:r w:rsidRPr="006F5BED">
        <w:rPr>
          <w:szCs w:val="28"/>
        </w:rPr>
        <w:t xml:space="preserve"> месяца, следующего за Расчетным периодом, Оператор</w:t>
      </w:r>
      <w:r w:rsidR="00891792">
        <w:rPr>
          <w:szCs w:val="28"/>
        </w:rPr>
        <w:t xml:space="preserve"> </w:t>
      </w:r>
      <w:r w:rsidR="001B69B6">
        <w:rPr>
          <w:szCs w:val="28"/>
        </w:rPr>
        <w:t>направляет</w:t>
      </w:r>
      <w:r w:rsidR="001B69B6" w:rsidRPr="006F5BED">
        <w:rPr>
          <w:szCs w:val="28"/>
        </w:rPr>
        <w:t xml:space="preserve"> </w:t>
      </w:r>
      <w:r w:rsidR="001B69B6">
        <w:rPr>
          <w:szCs w:val="28"/>
        </w:rPr>
        <w:t>Участнику</w:t>
      </w:r>
      <w:r w:rsidR="00891792">
        <w:rPr>
          <w:szCs w:val="28"/>
        </w:rPr>
        <w:t xml:space="preserve"> акт об оказанных услугах </w:t>
      </w:r>
      <w:r w:rsidR="001B69B6">
        <w:rPr>
          <w:szCs w:val="28"/>
        </w:rPr>
        <w:t xml:space="preserve">и </w:t>
      </w:r>
      <w:r w:rsidR="001B69B6" w:rsidRPr="006F5BED">
        <w:rPr>
          <w:szCs w:val="28"/>
        </w:rPr>
        <w:t>оформляет</w:t>
      </w:r>
      <w:r w:rsidR="00EB5F07">
        <w:rPr>
          <w:szCs w:val="28"/>
        </w:rPr>
        <w:t xml:space="preserve"> </w:t>
      </w:r>
      <w:r w:rsidR="00DB14EE">
        <w:rPr>
          <w:szCs w:val="28"/>
        </w:rPr>
        <w:t>счет-фактуру</w:t>
      </w:r>
      <w:r w:rsidR="007E327F">
        <w:rPr>
          <w:szCs w:val="28"/>
        </w:rPr>
        <w:t xml:space="preserve"> в </w:t>
      </w:r>
      <w:r w:rsidR="00171AC0">
        <w:rPr>
          <w:szCs w:val="28"/>
        </w:rPr>
        <w:t xml:space="preserve">информационной </w:t>
      </w:r>
      <w:r w:rsidR="007E327F">
        <w:rPr>
          <w:szCs w:val="28"/>
        </w:rPr>
        <w:t>системе</w:t>
      </w:r>
      <w:r w:rsidR="00171AC0">
        <w:rPr>
          <w:szCs w:val="28"/>
        </w:rPr>
        <w:t xml:space="preserve"> уполномоченного налогового органа Кыргызской Республики</w:t>
      </w:r>
      <w:r w:rsidRPr="006F5BED">
        <w:rPr>
          <w:szCs w:val="28"/>
        </w:rPr>
        <w:t>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6</w:t>
      </w:r>
      <w:r w:rsidRPr="006F5BED">
        <w:rPr>
          <w:szCs w:val="28"/>
        </w:rPr>
        <w:t>. Участник в течение 5 рабочих дней с даты получения</w:t>
      </w:r>
      <w:r w:rsidR="00891792">
        <w:rPr>
          <w:szCs w:val="28"/>
        </w:rPr>
        <w:t xml:space="preserve"> акта об оказанных услугах и</w:t>
      </w:r>
      <w:r w:rsidRPr="006F5BED">
        <w:rPr>
          <w:szCs w:val="28"/>
        </w:rPr>
        <w:t xml:space="preserve"> </w:t>
      </w:r>
      <w:r w:rsidR="00891792">
        <w:rPr>
          <w:szCs w:val="28"/>
        </w:rPr>
        <w:t xml:space="preserve">электронного </w:t>
      </w:r>
      <w:r w:rsidR="00DB14EE">
        <w:rPr>
          <w:szCs w:val="28"/>
        </w:rPr>
        <w:t>счет</w:t>
      </w:r>
      <w:r w:rsidR="00891792">
        <w:rPr>
          <w:szCs w:val="28"/>
        </w:rPr>
        <w:t>а</w:t>
      </w:r>
      <w:r w:rsidR="00DB14EE">
        <w:rPr>
          <w:szCs w:val="28"/>
        </w:rPr>
        <w:t xml:space="preserve"> 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вправе</w:t>
      </w:r>
      <w:r w:rsidR="00621463" w:rsidRPr="006F5BED">
        <w:rPr>
          <w:szCs w:val="28"/>
        </w:rPr>
        <w:t xml:space="preserve"> </w:t>
      </w:r>
      <w:r w:rsidR="001B69B6">
        <w:rPr>
          <w:szCs w:val="28"/>
        </w:rPr>
        <w:t>принять электронный</w:t>
      </w:r>
      <w:r w:rsidR="00891792">
        <w:rPr>
          <w:szCs w:val="28"/>
        </w:rPr>
        <w:t xml:space="preserve"> счет-</w:t>
      </w:r>
      <w:r w:rsidR="001B69B6">
        <w:rPr>
          <w:szCs w:val="28"/>
        </w:rPr>
        <w:t xml:space="preserve">фактуру </w:t>
      </w:r>
      <w:r w:rsidR="001B69B6" w:rsidRPr="006F5BED">
        <w:rPr>
          <w:szCs w:val="28"/>
        </w:rPr>
        <w:t>в</w:t>
      </w:r>
      <w:r w:rsidRPr="006F5BED">
        <w:rPr>
          <w:szCs w:val="28"/>
        </w:rPr>
        <w:t xml:space="preserve"> </w:t>
      </w:r>
      <w:r w:rsidR="00391316" w:rsidRPr="006F5BED">
        <w:rPr>
          <w:szCs w:val="28"/>
        </w:rPr>
        <w:t xml:space="preserve">установленном </w:t>
      </w:r>
      <w:r w:rsidR="00391316">
        <w:rPr>
          <w:szCs w:val="28"/>
        </w:rPr>
        <w:t>порядке</w:t>
      </w:r>
      <w:r w:rsidR="00891792">
        <w:rPr>
          <w:szCs w:val="28"/>
        </w:rPr>
        <w:t xml:space="preserve"> и направить </w:t>
      </w:r>
      <w:r w:rsidR="009D7F8B">
        <w:rPr>
          <w:szCs w:val="28"/>
        </w:rPr>
        <w:t>Оператору,</w:t>
      </w:r>
      <w:r w:rsidR="00891792">
        <w:rPr>
          <w:szCs w:val="28"/>
        </w:rPr>
        <w:t xml:space="preserve"> подписанный акт об оказанных услугах</w:t>
      </w:r>
      <w:r w:rsidR="00391316">
        <w:rPr>
          <w:szCs w:val="28"/>
        </w:rPr>
        <w:t>,</w:t>
      </w:r>
      <w:r w:rsidRPr="006F5BED">
        <w:rPr>
          <w:szCs w:val="28"/>
        </w:rPr>
        <w:t xml:space="preserve"> или направить Оператору мотивированный отказ от</w:t>
      </w:r>
      <w:r w:rsidR="00891792">
        <w:rPr>
          <w:szCs w:val="28"/>
        </w:rPr>
        <w:t xml:space="preserve"> подписания акта об оказанных услугах и</w:t>
      </w:r>
      <w:r w:rsidRPr="006F5BED">
        <w:rPr>
          <w:szCs w:val="28"/>
        </w:rPr>
        <w:t xml:space="preserve"> </w:t>
      </w:r>
      <w:r w:rsidR="00A07101">
        <w:rPr>
          <w:szCs w:val="28"/>
        </w:rPr>
        <w:t>принятия электронного счета фактуры</w:t>
      </w:r>
      <w:r w:rsidRPr="006F5BED">
        <w:rPr>
          <w:szCs w:val="28"/>
        </w:rPr>
        <w:t xml:space="preserve">. При неполучении Оператором в указанный срок </w:t>
      </w:r>
      <w:r w:rsidR="00A07101">
        <w:rPr>
          <w:szCs w:val="28"/>
        </w:rPr>
        <w:t>принятого</w:t>
      </w:r>
      <w:r w:rsidRPr="006F5BED">
        <w:rPr>
          <w:szCs w:val="28"/>
        </w:rPr>
        <w:t xml:space="preserve"> Участником </w:t>
      </w:r>
      <w:r w:rsidR="00A07101">
        <w:rPr>
          <w:szCs w:val="28"/>
        </w:rPr>
        <w:t>электронного счета-фактуры</w:t>
      </w:r>
      <w:r w:rsidR="00891792">
        <w:rPr>
          <w:szCs w:val="28"/>
        </w:rPr>
        <w:t xml:space="preserve"> и подписанного акта об оказанных услугах</w:t>
      </w:r>
      <w:r w:rsidRPr="006F5BED">
        <w:rPr>
          <w:szCs w:val="28"/>
        </w:rPr>
        <w:t xml:space="preserve"> при условии, что Участник не направил мотивированный отказ в указанный в настоящем пункте срок, услуги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 считаются оказанными и принятыми.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7</w:t>
      </w:r>
      <w:r w:rsidRPr="006F5BED">
        <w:rPr>
          <w:szCs w:val="28"/>
        </w:rPr>
        <w:t xml:space="preserve">. </w:t>
      </w:r>
      <w:r w:rsidR="00DB14EE">
        <w:rPr>
          <w:szCs w:val="28"/>
        </w:rPr>
        <w:t>Электронные счет-фактуры</w:t>
      </w:r>
      <w:r w:rsidRPr="006F5BED">
        <w:rPr>
          <w:szCs w:val="28"/>
        </w:rPr>
        <w:t xml:space="preserve"> </w:t>
      </w:r>
      <w:r w:rsidR="00621463">
        <w:rPr>
          <w:szCs w:val="28"/>
        </w:rPr>
        <w:t>оформляются</w:t>
      </w:r>
      <w:r w:rsidR="00621463" w:rsidRPr="006F5BED">
        <w:rPr>
          <w:szCs w:val="28"/>
        </w:rPr>
        <w:t xml:space="preserve"> </w:t>
      </w:r>
      <w:r w:rsidRPr="006F5BED">
        <w:rPr>
          <w:szCs w:val="28"/>
        </w:rPr>
        <w:t xml:space="preserve">за Расчетный период без разбивки по Заявкам Участника и внесенным авансовым платежам. 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4.</w:t>
      </w:r>
      <w:r w:rsidR="00A07101">
        <w:rPr>
          <w:szCs w:val="28"/>
        </w:rPr>
        <w:t>8</w:t>
      </w:r>
      <w:r w:rsidRPr="006F5BED">
        <w:rPr>
          <w:szCs w:val="28"/>
        </w:rPr>
        <w:t xml:space="preserve">. В Личном кабинете Участника </w:t>
      </w:r>
      <w:r w:rsidR="00DB14EE">
        <w:rPr>
          <w:szCs w:val="28"/>
        </w:rPr>
        <w:t xml:space="preserve">ГАИС «Маркировка </w:t>
      </w:r>
      <w:r w:rsidR="00391316">
        <w:rPr>
          <w:szCs w:val="28"/>
        </w:rPr>
        <w:t>товаров»</w:t>
      </w:r>
      <w:r w:rsidR="00391316" w:rsidRPr="006F5BED">
        <w:rPr>
          <w:szCs w:val="28"/>
        </w:rPr>
        <w:t xml:space="preserve"> отражаются</w:t>
      </w:r>
      <w:r w:rsidRPr="006F5BED">
        <w:rPr>
          <w:szCs w:val="28"/>
        </w:rPr>
        <w:t xml:space="preserve">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</w:t>
      </w:r>
      <w:r w:rsidR="00391316">
        <w:rPr>
          <w:szCs w:val="28"/>
        </w:rPr>
        <w:t>к</w:t>
      </w:r>
      <w:r w:rsidRPr="006F5BED">
        <w:rPr>
          <w:szCs w:val="28"/>
        </w:rPr>
        <w:t>одов маркировки, а та</w:t>
      </w:r>
      <w:r w:rsidR="00B127C0" w:rsidRPr="006F5BED">
        <w:rPr>
          <w:szCs w:val="28"/>
        </w:rPr>
        <w:t>кж</w:t>
      </w:r>
      <w:r w:rsidRPr="006F5BED">
        <w:rPr>
          <w:szCs w:val="28"/>
        </w:rPr>
        <w:t>е сведения об остатке неиспользованных денежных средств.</w:t>
      </w:r>
    </w:p>
    <w:p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</w:t>
      </w:r>
      <w:r w:rsidRPr="006F5BED">
        <w:rPr>
          <w:sz w:val="28"/>
          <w:szCs w:val="28"/>
        </w:rPr>
        <w:t>. Ответственность Сторон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законодательством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:rsidR="00995855" w:rsidRPr="005306D6" w:rsidRDefault="00995855" w:rsidP="00C2394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>5.2. Оператор не несет ответственность перед Участником:</w:t>
      </w:r>
    </w:p>
    <w:p w:rsidR="00995855" w:rsidRDefault="00190657" w:rsidP="00C23945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5.2.l. </w:t>
      </w:r>
      <w:r w:rsidR="00995855" w:rsidRPr="005306D6">
        <w:rPr>
          <w:szCs w:val="28"/>
        </w:rPr>
        <w:t xml:space="preserve">За неработоспособность ГАИС «Маркировка товаров», вызванной обстоятельствами, за которые Оператор не отвечает, в том числе </w:t>
      </w:r>
      <w:r w:rsidR="005306D6" w:rsidRPr="000C3A0C">
        <w:rPr>
          <w:szCs w:val="28"/>
        </w:rPr>
        <w:t>в результате перебоев в работе соединений в информационно-телекоммуника</w:t>
      </w:r>
      <w:r w:rsidR="005306D6" w:rsidRPr="007E2C1F">
        <w:rPr>
          <w:szCs w:val="28"/>
        </w:rPr>
        <w:t>ционной сети «Интернет», коммуникационных линий, каналов связи, иных аппаратных или программных средств, не находящихся во владении Оператора и (или) вследствие влияния обстоятельств, не контролируемых Оператором</w:t>
      </w:r>
      <w:r w:rsidR="00995855" w:rsidRPr="005306D6">
        <w:rPr>
          <w:szCs w:val="28"/>
        </w:rPr>
        <w:t>, сбоев или перебоев в обслуживании, связанным с нарушениями в работе оборудования, систем подачи электроэнергии и (или) линии связи или сетей, которые обеспечиваются, подаются, эксплуатируются и (или) обслуживаются третьими лицами.</w:t>
      </w:r>
    </w:p>
    <w:p w:rsidR="00995855" w:rsidRPr="005306D6" w:rsidRDefault="00995855" w:rsidP="00C23945">
      <w:pPr>
        <w:spacing w:after="0" w:line="240" w:lineRule="auto"/>
        <w:ind w:left="0" w:firstLine="709"/>
        <w:rPr>
          <w:szCs w:val="28"/>
        </w:rPr>
      </w:pPr>
      <w:r w:rsidRPr="005306D6">
        <w:rPr>
          <w:szCs w:val="28"/>
        </w:rPr>
        <w:t xml:space="preserve">5.2.2. </w:t>
      </w:r>
      <w:r w:rsidR="005306D6">
        <w:rPr>
          <w:szCs w:val="28"/>
        </w:rPr>
        <w:t>За обстоятельства, связанные</w:t>
      </w:r>
      <w:r w:rsidRPr="005306D6">
        <w:rPr>
          <w:szCs w:val="28"/>
        </w:rPr>
        <w:t xml:space="preserve"> с проведением Оператором перерывов на регламентные и технологические работы, а также перерывов на работы, необходимые для устранения сбоев или нарушений ГАИС «Маркировка товаров», произошедшие по обстоятельствам, которые</w:t>
      </w:r>
      <w:r w:rsidR="005306D6" w:rsidRPr="005306D6">
        <w:rPr>
          <w:szCs w:val="28"/>
        </w:rPr>
        <w:t xml:space="preserve"> </w:t>
      </w:r>
      <w:r w:rsidR="005306D6">
        <w:rPr>
          <w:szCs w:val="28"/>
        </w:rPr>
        <w:t>не зависят от</w:t>
      </w:r>
      <w:r w:rsidRPr="005306D6">
        <w:rPr>
          <w:szCs w:val="28"/>
        </w:rPr>
        <w:t xml:space="preserve"> Оператор</w:t>
      </w:r>
      <w:r w:rsidR="005306D6">
        <w:rPr>
          <w:szCs w:val="28"/>
        </w:rPr>
        <w:t>а</w:t>
      </w:r>
      <w:r w:rsidRPr="005306D6">
        <w:rPr>
          <w:szCs w:val="28"/>
        </w:rPr>
        <w:t>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5306D6">
        <w:rPr>
          <w:color w:val="auto"/>
          <w:szCs w:val="28"/>
        </w:rPr>
        <w:t>5.</w:t>
      </w:r>
      <w:r w:rsidR="00995855" w:rsidRPr="005306D6">
        <w:rPr>
          <w:color w:val="auto"/>
          <w:szCs w:val="28"/>
        </w:rPr>
        <w:t>2</w:t>
      </w:r>
      <w:r w:rsidRPr="005306D6">
        <w:rPr>
          <w:color w:val="auto"/>
          <w:szCs w:val="28"/>
        </w:rPr>
        <w:t>.</w:t>
      </w:r>
      <w:r w:rsidR="00995855" w:rsidRPr="005306D6">
        <w:rPr>
          <w:color w:val="auto"/>
          <w:szCs w:val="28"/>
        </w:rPr>
        <w:t>3.</w:t>
      </w:r>
      <w:r w:rsidRPr="005306D6">
        <w:rPr>
          <w:color w:val="auto"/>
          <w:szCs w:val="28"/>
        </w:rPr>
        <w:t xml:space="preserve"> </w:t>
      </w:r>
      <w:r w:rsidR="005306D6">
        <w:rPr>
          <w:color w:val="auto"/>
          <w:szCs w:val="28"/>
        </w:rPr>
        <w:t>З</w:t>
      </w:r>
      <w:r w:rsidRPr="005306D6">
        <w:rPr>
          <w:color w:val="auto"/>
          <w:szCs w:val="28"/>
        </w:rPr>
        <w:t>а ущерб, возникший у Участника, если исполнение обязательств Оператором невозможно по обстоятельствам, за которые отвечает Участник, в том числе</w:t>
      </w:r>
      <w:r w:rsidR="005306D6" w:rsidRPr="005306D6">
        <w:rPr>
          <w:color w:val="auto"/>
          <w:szCs w:val="28"/>
        </w:rPr>
        <w:t xml:space="preserve"> </w:t>
      </w:r>
      <w:r w:rsidR="00995855">
        <w:rPr>
          <w:szCs w:val="28"/>
        </w:rPr>
        <w:t>в</w:t>
      </w:r>
      <w:r w:rsidRPr="006F5BED">
        <w:rPr>
          <w:szCs w:val="28"/>
        </w:rPr>
        <w:t xml:space="preserve">следствие неготовности программно-аппаратных средств Участника к информационному взаимодействию с </w:t>
      </w:r>
      <w:r w:rsidR="00DB14EE">
        <w:rPr>
          <w:szCs w:val="28"/>
        </w:rPr>
        <w:t xml:space="preserve">ГАИС «Маркировка </w:t>
      </w:r>
      <w:r w:rsidR="005306D6">
        <w:rPr>
          <w:szCs w:val="28"/>
        </w:rPr>
        <w:t>товаров»</w:t>
      </w:r>
      <w:r w:rsidR="005306D6" w:rsidRPr="006F5BED">
        <w:rPr>
          <w:szCs w:val="28"/>
        </w:rPr>
        <w:t xml:space="preserve"> в</w:t>
      </w:r>
      <w:r w:rsidRPr="006F5BED">
        <w:rPr>
          <w:szCs w:val="28"/>
        </w:rPr>
        <w:t xml:space="preserve"> соответствии с требованиями, размещенными на </w:t>
      </w:r>
      <w:r w:rsidR="005306D6">
        <w:rPr>
          <w:szCs w:val="28"/>
        </w:rPr>
        <w:t>с</w:t>
      </w:r>
      <w:r w:rsidRPr="006F5BED">
        <w:rPr>
          <w:szCs w:val="28"/>
        </w:rPr>
        <w:t xml:space="preserve">айте Оператора, и нормативными правовыми актами </w:t>
      </w:r>
      <w:r w:rsidR="00DB14EE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</w:t>
      </w:r>
      <w:r w:rsidRPr="006F5BED">
        <w:rPr>
          <w:sz w:val="28"/>
          <w:szCs w:val="28"/>
        </w:rPr>
        <w:t>. Обстоятельства непреодолимой силы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6.3. Сторона, которая не исполняет свои обязательства в результате действия обстоятельств непреодолимой силы, обязана в течение 3 рабочих дней письменно известить другую Сторону о наступлении обстоятельств непреодолимой силы и влиянии на исполнение Договора.</w:t>
      </w:r>
    </w:p>
    <w:p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VII</w:t>
      </w:r>
      <w:r w:rsidRPr="006F5BED">
        <w:rPr>
          <w:sz w:val="28"/>
          <w:szCs w:val="28"/>
        </w:rPr>
        <w:t>. Разрешение споров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25DB2729" wp14:editId="637A2430">
            <wp:simplePos x="0" y="0"/>
            <wp:positionH relativeFrom="page">
              <wp:posOffset>207264</wp:posOffset>
            </wp:positionH>
            <wp:positionV relativeFrom="page">
              <wp:posOffset>6146498</wp:posOffset>
            </wp:positionV>
            <wp:extent cx="21336" cy="27440"/>
            <wp:effectExtent l="0" t="0" r="0" b="0"/>
            <wp:wrapSquare wrapText="bothSides"/>
            <wp:docPr id="13857" name="Picture 1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7" name="Picture 138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BED">
        <w:rPr>
          <w:szCs w:val="28"/>
        </w:rPr>
        <w:t>7.1.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7.2. Переговоры инициируются Стороной путем направления письменного запроса о проведении переговоров другой Стороне. В течение 5 рабочих дней с момента получения письменного запроса о проведении переговоров Стороны должны согласовать дату и место проведения переговоров.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7.3.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согласия в отношении даты и места в установленный Договором срок уполномоченные представители Сторон должны встретиться по месту нахождения Оператора не позднее чем через 14 календарных дней с даты направления письменного запроса о проведении переговоров. </w:t>
      </w:r>
      <w:r w:rsidR="005306D6" w:rsidRPr="006F5BED">
        <w:rPr>
          <w:szCs w:val="28"/>
        </w:rPr>
        <w:t>Не проведение</w:t>
      </w:r>
      <w:r w:rsidRPr="006F5BED">
        <w:rPr>
          <w:szCs w:val="28"/>
        </w:rPr>
        <w:t xml:space="preserve"> переговоров в указанный срок не является препятствием для обращения Сторон за судебной защитой в сроки, указанные в пункте 7.8 Договора.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7.4. При проведении переговоров Стороны обязуются добросовестно приложить все усилия для мирного разрешения спора. По результатам переговоров Стороны составляют протокол встречи, который включает в себя информацию о дате, времени и месте проведения переговоров, присутствующих представителях каждой Стороны, повестке встречи, а также достигнутых результатах.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7.5. В случае </w:t>
      </w:r>
      <w:r w:rsidR="005306D6" w:rsidRPr="006F5BED">
        <w:rPr>
          <w:szCs w:val="28"/>
        </w:rPr>
        <w:t>не достижения</w:t>
      </w:r>
      <w:r w:rsidRPr="006F5BED">
        <w:rPr>
          <w:szCs w:val="28"/>
        </w:rPr>
        <w:t xml:space="preserve"> соглашения в ходе переговоров заинтересованная Сторона направляет претензию в письменной форме.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7.6. Претензия направляется способами, указанными в пункте 9.2 Договора.</w:t>
      </w:r>
    </w:p>
    <w:p w:rsidR="00B9298B" w:rsidRDefault="00190657" w:rsidP="00C23945">
      <w:pPr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7.7. </w:t>
      </w:r>
      <w:r w:rsidR="00325CBB" w:rsidRPr="006F5BED">
        <w:rPr>
          <w:szCs w:val="28"/>
        </w:rPr>
        <w:t xml:space="preserve">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документы, подтверждающие полномочия подписавшего претензию лица. 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:rsidR="0071721C" w:rsidRPr="006F5BED" w:rsidRDefault="00325CBB" w:rsidP="00C23945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7.8. В случае невозможности решения разногласий Сторон в рамках досудебного урегулирования в течение 30 рабочих дней с момента получения одной из Сторон претензионного письма (претензии) они подлежат рассмотрению </w:t>
      </w:r>
      <w:r w:rsidR="00581A50" w:rsidRPr="006F5BED">
        <w:rPr>
          <w:szCs w:val="28"/>
        </w:rPr>
        <w:t xml:space="preserve">в </w:t>
      </w:r>
      <w:r w:rsidR="00494435">
        <w:rPr>
          <w:szCs w:val="28"/>
        </w:rPr>
        <w:t>судебных инстанциях</w:t>
      </w:r>
      <w:r w:rsidRPr="006F5BED">
        <w:rPr>
          <w:szCs w:val="28"/>
        </w:rPr>
        <w:t xml:space="preserve"> в соответствии с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:rsidR="0071721C" w:rsidRPr="006F5BED" w:rsidRDefault="00325CBB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VIII</w:t>
      </w:r>
      <w:r w:rsidRPr="006F5BED">
        <w:rPr>
          <w:sz w:val="28"/>
          <w:szCs w:val="28"/>
        </w:rPr>
        <w:t>. Срок действия, изменение и расторжение Договора</w:t>
      </w:r>
    </w:p>
    <w:p w:rsidR="0071721C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8.1. </w:t>
      </w:r>
      <w:r w:rsidR="00325CBB" w:rsidRPr="006F5BED">
        <w:rPr>
          <w:szCs w:val="28"/>
        </w:rPr>
        <w:t>Договор вступает в силу, становится обязательным для Сторон и действует в течение одного года с даты подписания Договора последней из Сторон.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8.2. В случае, если ни одна из сторон Договора не заявит о его прекращении, Договор считается продленным на каждый последующий год. Уведомление о прекращении Договора направляется инициатором его прекращения другой Стороне не позднее чем за 10 календарных дней до даты его прекращения, в том числе установленной при автоматическом продлении Договора.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8.3. Все изменения и дополнения к Договору действительны при условии, что они подписаны обеими Сторонами (или их представителями).</w:t>
      </w:r>
    </w:p>
    <w:p w:rsidR="0071721C" w:rsidRPr="006F5BED" w:rsidRDefault="00325CBB" w:rsidP="003C1390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8.4. </w:t>
      </w:r>
      <w:r w:rsidR="003C1390">
        <w:rPr>
          <w:szCs w:val="28"/>
        </w:rPr>
        <w:t>Участник</w:t>
      </w:r>
      <w:r w:rsidR="003C1390" w:rsidRPr="006F5BED">
        <w:rPr>
          <w:szCs w:val="28"/>
        </w:rPr>
        <w:t xml:space="preserve"> уведомля</w:t>
      </w:r>
      <w:r w:rsidR="003C1390">
        <w:rPr>
          <w:szCs w:val="28"/>
        </w:rPr>
        <w:t>е</w:t>
      </w:r>
      <w:r w:rsidR="003C1390" w:rsidRPr="006F5BED">
        <w:rPr>
          <w:szCs w:val="28"/>
        </w:rPr>
        <w:t xml:space="preserve">т </w:t>
      </w:r>
      <w:r w:rsidR="003C1390">
        <w:rPr>
          <w:szCs w:val="28"/>
        </w:rPr>
        <w:t>Оператора</w:t>
      </w:r>
      <w:r w:rsidRPr="006F5BED">
        <w:rPr>
          <w:szCs w:val="28"/>
        </w:rPr>
        <w:t xml:space="preserve"> об изменении </w:t>
      </w:r>
      <w:r w:rsidR="00B9298B">
        <w:rPr>
          <w:szCs w:val="28"/>
        </w:rPr>
        <w:t>реквизитов,</w:t>
      </w:r>
      <w:r w:rsidR="003C1390">
        <w:rPr>
          <w:szCs w:val="28"/>
        </w:rPr>
        <w:t xml:space="preserve"> указанных в разделе </w:t>
      </w:r>
      <w:r w:rsidR="003C1390">
        <w:rPr>
          <w:szCs w:val="28"/>
          <w:lang w:val="en-US"/>
        </w:rPr>
        <w:t>X</w:t>
      </w:r>
      <w:r w:rsidR="003C1390" w:rsidRPr="005B61BA">
        <w:rPr>
          <w:szCs w:val="28"/>
        </w:rPr>
        <w:t xml:space="preserve"> </w:t>
      </w:r>
      <w:r w:rsidR="003C1390">
        <w:rPr>
          <w:szCs w:val="28"/>
        </w:rPr>
        <w:t>Договора в течение 3 рабочих дней с момента таких изменений</w:t>
      </w:r>
      <w:r w:rsidRPr="006F5BED">
        <w:rPr>
          <w:szCs w:val="28"/>
        </w:rPr>
        <w:t>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noProof/>
          <w:szCs w:val="28"/>
        </w:rPr>
        <w:drawing>
          <wp:inline distT="0" distB="0" distL="0" distR="0" wp14:anchorId="5FCB2C8A" wp14:editId="10788194">
            <wp:extent cx="6098" cy="3049"/>
            <wp:effectExtent l="0" t="0" r="0" b="0"/>
            <wp:docPr id="16756" name="Picture 16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6" name="Picture 167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BED">
        <w:rPr>
          <w:szCs w:val="28"/>
        </w:rPr>
        <w:t xml:space="preserve">8.5. Участник уведомляет Оператора о соответствующих изменениях путем направления уведомления любым из способов, указанных в пункте 9.2 Договора. Оператор уведомляет Участника о соответствующих изменениях путем размещения </w:t>
      </w:r>
      <w:r w:rsidR="00B9298B">
        <w:rPr>
          <w:szCs w:val="28"/>
        </w:rPr>
        <w:t>информации</w:t>
      </w:r>
      <w:r w:rsidR="003C1390" w:rsidRPr="006F5BED">
        <w:rPr>
          <w:szCs w:val="28"/>
        </w:rPr>
        <w:t xml:space="preserve"> </w:t>
      </w:r>
      <w:r w:rsidRPr="006F5BED">
        <w:rPr>
          <w:szCs w:val="28"/>
        </w:rPr>
        <w:t xml:space="preserve">на </w:t>
      </w:r>
      <w:r w:rsidR="00B9298B">
        <w:rPr>
          <w:szCs w:val="28"/>
        </w:rPr>
        <w:t>с</w:t>
      </w:r>
      <w:r w:rsidRPr="006F5BED">
        <w:rPr>
          <w:szCs w:val="28"/>
        </w:rPr>
        <w:t>айте Оператора.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8.6. Прекращение Договора допускается в случаях, предусмотренных гражданским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 xml:space="preserve"> и Договором.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8.7. Участник вправе в одностороннем внесудебном порядке отказаться от Договора, уведомив об этом Оператора не позднее чем за 30 календарных дней до даты прекращения Договора.</w:t>
      </w:r>
    </w:p>
    <w:p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8.8. При прекращении Договора Стороны обязаны провести взаиморасчеты и подписать акт сверки в следующем порядке:</w:t>
      </w:r>
    </w:p>
    <w:p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8.8.1. </w:t>
      </w:r>
      <w:r>
        <w:rPr>
          <w:szCs w:val="28"/>
        </w:rPr>
        <w:t>Сторона инициировавшая прекращение Договора,</w:t>
      </w:r>
      <w:r w:rsidRPr="006F5BED">
        <w:rPr>
          <w:szCs w:val="28"/>
        </w:rPr>
        <w:t xml:space="preserve"> направляет </w:t>
      </w:r>
      <w:r>
        <w:rPr>
          <w:szCs w:val="28"/>
        </w:rPr>
        <w:t>другой Стороне</w:t>
      </w:r>
      <w:r w:rsidRPr="006F5BED">
        <w:rPr>
          <w:szCs w:val="28"/>
        </w:rPr>
        <w:t xml:space="preserve"> подписанный акт сверки, </w:t>
      </w:r>
      <w:r>
        <w:rPr>
          <w:szCs w:val="28"/>
        </w:rPr>
        <w:t>на бумажном носителе</w:t>
      </w:r>
      <w:r w:rsidRPr="006F5BED">
        <w:rPr>
          <w:szCs w:val="28"/>
        </w:rPr>
        <w:t xml:space="preserve"> в течение 5 рабочих дней с даты прекращения Договора.</w:t>
      </w:r>
    </w:p>
    <w:p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8.8.2. При отсутствии разногласий </w:t>
      </w:r>
      <w:r>
        <w:rPr>
          <w:szCs w:val="28"/>
        </w:rPr>
        <w:t>вторая Сторона</w:t>
      </w:r>
      <w:r w:rsidRPr="006F5BED">
        <w:rPr>
          <w:szCs w:val="28"/>
        </w:rPr>
        <w:t xml:space="preserve"> подписывает акт сверки в течение 5 рабочих дней с даты его получения и направляет подписанный экземпляр</w:t>
      </w:r>
      <w:r w:rsidR="00B2018A">
        <w:rPr>
          <w:szCs w:val="28"/>
        </w:rPr>
        <w:t xml:space="preserve"> Стороне, инициировавшей прекращение Договора</w:t>
      </w:r>
      <w:r w:rsidRPr="006F5BED">
        <w:rPr>
          <w:szCs w:val="28"/>
        </w:rPr>
        <w:t>.</w:t>
      </w:r>
    </w:p>
    <w:p w:rsidR="00B9298B" w:rsidRPr="006F5BED" w:rsidRDefault="00B9298B" w:rsidP="00B9298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8.9.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:rsidR="00B9298B" w:rsidRPr="006F5BED" w:rsidRDefault="00B9298B" w:rsidP="00B2018A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8.</w:t>
      </w:r>
      <w:r w:rsidR="00B2018A">
        <w:rPr>
          <w:szCs w:val="28"/>
        </w:rPr>
        <w:t>11</w:t>
      </w:r>
      <w:r w:rsidRPr="006F5BED">
        <w:rPr>
          <w:szCs w:val="28"/>
        </w:rPr>
        <w:t>. Оператор осуществляет возврат денежных средств в сумме согласно подписанному Сторонами акту сверки на расчетный счет Участника, указанный в Договоре, в течение 10 рабочих дней с даты получения акта сверки, подписанного Сторонами.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8.10. При наличии разногласий в отношении акта сверки Стороны решают споры путем переговоров, а при </w:t>
      </w:r>
      <w:r w:rsidR="00B2018A" w:rsidRPr="006F5BED">
        <w:rPr>
          <w:szCs w:val="28"/>
        </w:rPr>
        <w:t>не достижении</w:t>
      </w:r>
      <w:r w:rsidRPr="006F5BED">
        <w:rPr>
          <w:szCs w:val="28"/>
        </w:rPr>
        <w:t xml:space="preserve"> согласия спор передается на рассмотрение в порядке, предусмотренном разделом VII Договора.</w:t>
      </w:r>
    </w:p>
    <w:p w:rsidR="0071721C" w:rsidRPr="006F5BED" w:rsidRDefault="00DD6C32" w:rsidP="00FE47A4">
      <w:pPr>
        <w:pStyle w:val="2"/>
        <w:rPr>
          <w:sz w:val="28"/>
          <w:szCs w:val="28"/>
        </w:rPr>
      </w:pPr>
      <w:r w:rsidRPr="006F5BED">
        <w:rPr>
          <w:sz w:val="28"/>
          <w:szCs w:val="28"/>
          <w:lang w:val="en-US"/>
        </w:rPr>
        <w:t>IX</w:t>
      </w:r>
      <w:r w:rsidR="00325CBB" w:rsidRPr="006F5BED">
        <w:rPr>
          <w:sz w:val="28"/>
          <w:szCs w:val="28"/>
        </w:rPr>
        <w:t>. Заключительные положения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9.1. По вопросам, не урегулированным Договором, Стороны руководствуются законодательством </w:t>
      </w:r>
      <w:r w:rsidR="00494435">
        <w:rPr>
          <w:szCs w:val="28"/>
        </w:rPr>
        <w:t>Кыргызской Республики</w:t>
      </w:r>
      <w:r w:rsidRPr="006F5BED">
        <w:rPr>
          <w:szCs w:val="28"/>
        </w:rPr>
        <w:t>.</w:t>
      </w:r>
    </w:p>
    <w:p w:rsidR="0071721C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 xml:space="preserve">9.2. Если иное не предусмотрено Договором, Стороны направляют друг другу уведомления и документы, </w:t>
      </w:r>
      <w:r w:rsidR="00EB5F07">
        <w:rPr>
          <w:szCs w:val="28"/>
        </w:rPr>
        <w:t xml:space="preserve">за исключением Заявки Участника </w:t>
      </w:r>
      <w:r w:rsidR="001B69B6">
        <w:rPr>
          <w:szCs w:val="28"/>
        </w:rPr>
        <w:t>и отчетов о нанесении, агрегации, отбраковки, вводе в оборот</w:t>
      </w:r>
      <w:r w:rsidR="00EB5F07">
        <w:rPr>
          <w:szCs w:val="28"/>
        </w:rPr>
        <w:t xml:space="preserve">, которые формируются в ГАИС «Маркировка товаров», </w:t>
      </w:r>
      <w:r w:rsidR="00CB5188">
        <w:rPr>
          <w:szCs w:val="28"/>
        </w:rPr>
        <w:t xml:space="preserve">одним из способов </w:t>
      </w:r>
      <w:r w:rsidR="004E038B" w:rsidRPr="006F5BED">
        <w:rPr>
          <w:szCs w:val="28"/>
        </w:rPr>
        <w:t>предусмотренных</w:t>
      </w:r>
      <w:r w:rsidR="00CB5188">
        <w:rPr>
          <w:szCs w:val="28"/>
        </w:rPr>
        <w:t xml:space="preserve"> ниже</w:t>
      </w:r>
      <w:r w:rsidRPr="006F5BED">
        <w:rPr>
          <w:szCs w:val="28"/>
        </w:rPr>
        <w:t>:</w:t>
      </w:r>
    </w:p>
    <w:p w:rsidR="00B2018A" w:rsidRDefault="003C1390" w:rsidP="009879D4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9.2.1 </w:t>
      </w:r>
      <w:r w:rsidR="00B2018A">
        <w:rPr>
          <w:szCs w:val="28"/>
        </w:rPr>
        <w:t>П</w:t>
      </w:r>
      <w:r>
        <w:rPr>
          <w:szCs w:val="28"/>
        </w:rPr>
        <w:t>осредством электронной почты</w:t>
      </w:r>
      <w:r w:rsidR="00B2018A">
        <w:rPr>
          <w:szCs w:val="28"/>
        </w:rPr>
        <w:t xml:space="preserve"> на следующие адреса: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0"/>
        <w:gridCol w:w="4951"/>
      </w:tblGrid>
      <w:tr w:rsidR="00B2018A" w:rsidTr="00B2018A">
        <w:tc>
          <w:tcPr>
            <w:tcW w:w="4950" w:type="dxa"/>
          </w:tcPr>
          <w:p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Электронная почта Оператора</w:t>
            </w:r>
          </w:p>
        </w:tc>
        <w:tc>
          <w:tcPr>
            <w:tcW w:w="4951" w:type="dxa"/>
          </w:tcPr>
          <w:p w:rsidR="00B2018A" w:rsidRDefault="00B2018A" w:rsidP="00B2018A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B2018A">
              <w:rPr>
                <w:szCs w:val="28"/>
              </w:rPr>
              <w:t xml:space="preserve">Электронная почта </w:t>
            </w:r>
            <w:r>
              <w:rPr>
                <w:szCs w:val="28"/>
              </w:rPr>
              <w:t>Участника</w:t>
            </w:r>
          </w:p>
        </w:tc>
      </w:tr>
      <w:tr w:rsidR="00B2018A" w:rsidTr="00B2018A">
        <w:tc>
          <w:tcPr>
            <w:tcW w:w="4950" w:type="dxa"/>
          </w:tcPr>
          <w:p w:rsidR="00B2018A" w:rsidRPr="003125EB" w:rsidRDefault="008F7BB7" w:rsidP="009879D4">
            <w:pPr>
              <w:spacing w:after="0" w:line="240" w:lineRule="auto"/>
              <w:ind w:left="0" w:right="0" w:firstLine="0"/>
              <w:rPr>
                <w:szCs w:val="28"/>
                <w:lang w:val="en-US"/>
              </w:rPr>
            </w:pPr>
            <w:hyperlink r:id="rId15" w:history="1">
              <w:r w:rsidR="003125EB" w:rsidRPr="00FB516F">
                <w:rPr>
                  <w:rStyle w:val="af1"/>
                  <w:szCs w:val="28"/>
                  <w:lang w:val="en-US"/>
                </w:rPr>
                <w:t>info@teksher.kg</w:t>
              </w:r>
            </w:hyperlink>
            <w:r w:rsidR="003125EB">
              <w:rPr>
                <w:szCs w:val="28"/>
              </w:rPr>
              <w:t xml:space="preserve"> </w:t>
            </w:r>
          </w:p>
        </w:tc>
        <w:tc>
          <w:tcPr>
            <w:tcW w:w="4951" w:type="dxa"/>
          </w:tcPr>
          <w:p w:rsidR="00B2018A" w:rsidRDefault="00B2018A" w:rsidP="009879D4">
            <w:pPr>
              <w:spacing w:after="0" w:line="240" w:lineRule="auto"/>
              <w:ind w:left="0" w:right="0" w:firstLine="0"/>
              <w:rPr>
                <w:szCs w:val="28"/>
              </w:rPr>
            </w:pPr>
          </w:p>
        </w:tc>
      </w:tr>
    </w:tbl>
    <w:p w:rsidR="0071721C" w:rsidRPr="006F5BED" w:rsidRDefault="00325CBB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9.2.3. заказным письмом с уведомлением о вручении;</w:t>
      </w:r>
    </w:p>
    <w:p w:rsidR="0071721C" w:rsidRPr="002876F2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9.2.4. курьерской доставкой, в этом случае факт получения документа подтверждается документом, который должен содержать наименование документа и дату его получения, а та</w:t>
      </w:r>
      <w:r w:rsidR="00373CC9" w:rsidRPr="006F5BED">
        <w:rPr>
          <w:szCs w:val="28"/>
        </w:rPr>
        <w:t>кже</w:t>
      </w:r>
      <w:r w:rsidRPr="006F5BED">
        <w:rPr>
          <w:szCs w:val="28"/>
        </w:rPr>
        <w:t xml:space="preserve"> фамилию, имя и отчество (при наличии), должность и подпись лица, получившего данный документ.</w:t>
      </w:r>
    </w:p>
    <w:p w:rsidR="0071721C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9.3. Документы признаются надлежащим образом направленными и имеющими юридическую силу для Сторон при их направлении способами, установленными в пункте 9.2 Договора.</w:t>
      </w:r>
    </w:p>
    <w:p w:rsidR="00B1339A" w:rsidRPr="006F5BED" w:rsidRDefault="00325CBB" w:rsidP="009879D4">
      <w:pPr>
        <w:spacing w:after="0" w:line="240" w:lineRule="auto"/>
        <w:ind w:left="0" w:right="0" w:firstLine="709"/>
        <w:rPr>
          <w:szCs w:val="28"/>
        </w:rPr>
      </w:pPr>
      <w:r w:rsidRPr="006F5BED">
        <w:rPr>
          <w:szCs w:val="28"/>
        </w:rPr>
        <w:t>9.4. Каждая из Сторон заверяет другую Сторону о том, что обладает полной правоспособностью на заключение Договора и исполнение всех установленных им обязательств, в том числе получила все необходимые согласия, одобрения и разрешения, получение которых необходимо в соответствии с применимым правом, учредительными и внутренними документами.</w:t>
      </w:r>
    </w:p>
    <w:p w:rsidR="00B1339A" w:rsidRDefault="00B1339A" w:rsidP="00366114">
      <w:pPr>
        <w:spacing w:after="0" w:line="240" w:lineRule="auto"/>
        <w:ind w:left="0" w:right="0" w:firstLine="709"/>
        <w:rPr>
          <w:szCs w:val="28"/>
        </w:rPr>
      </w:pPr>
    </w:p>
    <w:p w:rsidR="0071721C" w:rsidRDefault="00325CBB" w:rsidP="00366114">
      <w:pPr>
        <w:spacing w:after="0" w:line="240" w:lineRule="auto"/>
        <w:ind w:left="0" w:right="0" w:firstLine="709"/>
        <w:jc w:val="center"/>
        <w:rPr>
          <w:szCs w:val="28"/>
        </w:rPr>
      </w:pPr>
      <w:r w:rsidRPr="00366114">
        <w:rPr>
          <w:b/>
          <w:szCs w:val="28"/>
        </w:rPr>
        <w:t>Х.</w:t>
      </w:r>
      <w:r w:rsidR="00AF1C3F" w:rsidRPr="00366114">
        <w:rPr>
          <w:b/>
          <w:szCs w:val="28"/>
        </w:rPr>
        <w:t xml:space="preserve"> </w:t>
      </w:r>
      <w:r w:rsidRPr="00366114">
        <w:rPr>
          <w:b/>
          <w:szCs w:val="28"/>
        </w:rPr>
        <w:t>Адреса и реквизиты Сторон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B1339A" w:rsidRPr="00B1339A" w:rsidTr="00C16894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B1339A" w:rsidRPr="00B1339A" w:rsidTr="00C16894">
              <w:trPr>
                <w:trHeight w:val="3596"/>
              </w:trPr>
              <w:tc>
                <w:tcPr>
                  <w:tcW w:w="4887" w:type="dxa"/>
                </w:tcPr>
                <w:p w:rsidR="00B1339A" w:rsidRPr="00B1339A" w:rsidRDefault="00B1339A" w:rsidP="00366114">
                  <w:pPr>
                    <w:ind w:hanging="77"/>
                    <w:jc w:val="left"/>
                    <w:rPr>
                      <w:b/>
                    </w:rPr>
                  </w:pPr>
                  <w:r w:rsidRPr="00B1339A">
                    <w:rPr>
                      <w:b/>
                    </w:rPr>
                    <w:t xml:space="preserve">Оператор 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ЗАО «Альфа Телеком»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proofErr w:type="spellStart"/>
                  <w:proofErr w:type="gramStart"/>
                  <w:r w:rsidRPr="00B1339A">
                    <w:t>Юр.адрес</w:t>
                  </w:r>
                  <w:proofErr w:type="spellEnd"/>
                  <w:proofErr w:type="gramEnd"/>
                  <w:r w:rsidRPr="00B1339A">
                    <w:t xml:space="preserve">: </w:t>
                  </w:r>
                  <w:proofErr w:type="spellStart"/>
                  <w:r w:rsidRPr="00B1339A">
                    <w:t>Кыргызская</w:t>
                  </w:r>
                  <w:proofErr w:type="spellEnd"/>
                  <w:r w:rsidRPr="00B1339A">
                    <w:t xml:space="preserve"> Республика, 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 xml:space="preserve">г. Бишкек, ул. </w:t>
                  </w:r>
                  <w:proofErr w:type="spellStart"/>
                  <w:r w:rsidRPr="00B1339A">
                    <w:t>Суюмбаева</w:t>
                  </w:r>
                  <w:proofErr w:type="spellEnd"/>
                  <w:r w:rsidRPr="00B1339A">
                    <w:t xml:space="preserve"> 123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ИНН: 00406200910056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ОКПО: 26611735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Р/счет: 1350100021048727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БАНК: ОАО «</w:t>
                  </w:r>
                  <w:proofErr w:type="spellStart"/>
                  <w:r w:rsidRPr="00B1339A">
                    <w:t>Айыл</w:t>
                  </w:r>
                  <w:proofErr w:type="spellEnd"/>
                  <w:r w:rsidRPr="00B1339A">
                    <w:t xml:space="preserve"> Банк»</w:t>
                  </w:r>
                </w:p>
                <w:p w:rsidR="00B1339A" w:rsidRPr="00B1339A" w:rsidRDefault="00B1339A" w:rsidP="00366114">
                  <w:pPr>
                    <w:ind w:hanging="77"/>
                    <w:jc w:val="left"/>
                  </w:pPr>
                  <w:r w:rsidRPr="00B1339A">
                    <w:t>БИК: 135001</w:t>
                  </w:r>
                </w:p>
                <w:p w:rsidR="00B1339A" w:rsidRPr="00B1339A" w:rsidRDefault="00B1339A" w:rsidP="00B1339A"/>
                <w:p w:rsidR="00366114" w:rsidRDefault="00366114" w:rsidP="00B1339A">
                  <w:pPr>
                    <w:ind w:hanging="77"/>
                  </w:pPr>
                </w:p>
                <w:p w:rsidR="00B1339A" w:rsidRPr="00B1339A" w:rsidRDefault="00B1339A" w:rsidP="00B1339A">
                  <w:pPr>
                    <w:ind w:hanging="77"/>
                  </w:pPr>
                  <w:r w:rsidRPr="00B1339A">
                    <w:t>______________________</w:t>
                  </w:r>
                </w:p>
                <w:p w:rsidR="00B1339A" w:rsidRPr="00B1339A" w:rsidRDefault="00B1339A" w:rsidP="00B1339A">
                  <w:pPr>
                    <w:ind w:hanging="77"/>
                  </w:pPr>
                  <w:r w:rsidRPr="00B1339A">
                    <w:t xml:space="preserve">_________________/______________/ </w:t>
                  </w:r>
                  <w:r w:rsidRPr="00B1339A">
                    <w:br/>
                    <w:t>М.П.</w:t>
                  </w:r>
                </w:p>
              </w:tc>
            </w:tr>
          </w:tbl>
          <w:p w:rsidR="00B1339A" w:rsidRPr="00B1339A" w:rsidRDefault="00B1339A" w:rsidP="00B1339A"/>
        </w:tc>
        <w:tc>
          <w:tcPr>
            <w:tcW w:w="4819" w:type="dxa"/>
            <w:shd w:val="clear" w:color="auto" w:fill="auto"/>
          </w:tcPr>
          <w:p w:rsidR="00B1339A" w:rsidRPr="00B1339A" w:rsidRDefault="00B1339A" w:rsidP="00B1339A">
            <w:pPr>
              <w:ind w:hanging="14"/>
              <w:rPr>
                <w:b/>
              </w:rPr>
            </w:pPr>
            <w:r w:rsidRPr="00B1339A">
              <w:rPr>
                <w:b/>
              </w:rPr>
              <w:t>Участник</w:t>
            </w:r>
          </w:p>
          <w:p w:rsidR="00B1339A" w:rsidRPr="00B1339A" w:rsidRDefault="00B1339A" w:rsidP="00B1339A">
            <w:pPr>
              <w:ind w:hanging="14"/>
            </w:pPr>
            <w:proofErr w:type="spellStart"/>
            <w:r w:rsidRPr="00B1339A">
              <w:t>ОсОО</w:t>
            </w:r>
            <w:proofErr w:type="spellEnd"/>
            <w:r w:rsidRPr="00B1339A">
              <w:t xml:space="preserve"> «___________________________»</w:t>
            </w:r>
            <w:r w:rsidRPr="00B1339A">
              <w:br/>
            </w:r>
            <w:proofErr w:type="spellStart"/>
            <w:r w:rsidRPr="00B1339A">
              <w:t>Юр.адрес</w:t>
            </w:r>
            <w:proofErr w:type="spellEnd"/>
            <w:r w:rsidRPr="00B1339A">
              <w:t>:</w:t>
            </w:r>
            <w:r w:rsidRPr="00B1339A">
              <w:br/>
            </w:r>
            <w:proofErr w:type="spellStart"/>
            <w:r w:rsidRPr="00B1339A">
              <w:t>Факт.адрес</w:t>
            </w:r>
            <w:proofErr w:type="spellEnd"/>
            <w:r w:rsidRPr="00B1339A">
              <w:t>:</w:t>
            </w:r>
            <w:r w:rsidRPr="00B1339A">
              <w:br/>
              <w:t>ИНН:</w:t>
            </w:r>
            <w:r w:rsidRPr="00B1339A">
              <w:br/>
              <w:t>ГНИ:</w:t>
            </w:r>
            <w:r w:rsidRPr="00B1339A">
              <w:br/>
              <w:t>ОКПО:</w:t>
            </w:r>
            <w:r w:rsidRPr="00B1339A">
              <w:br/>
              <w:t xml:space="preserve">Р/счет: </w:t>
            </w:r>
            <w:r w:rsidRPr="00B1339A">
              <w:br/>
              <w:t xml:space="preserve">БАНК: </w:t>
            </w:r>
            <w:r w:rsidRPr="00B1339A">
              <w:br/>
              <w:t>БИК:</w:t>
            </w:r>
          </w:p>
          <w:p w:rsidR="00B1339A" w:rsidRPr="00B1339A" w:rsidRDefault="00B1339A" w:rsidP="00B1339A">
            <w:pPr>
              <w:ind w:hanging="297"/>
            </w:pPr>
            <w:r w:rsidRPr="00B1339A">
              <w:t>______________________</w:t>
            </w:r>
          </w:p>
          <w:p w:rsidR="00B1339A" w:rsidRPr="00B1339A" w:rsidRDefault="00B1339A" w:rsidP="00B1339A">
            <w:pPr>
              <w:ind w:hanging="297"/>
            </w:pPr>
            <w:r w:rsidRPr="00B1339A">
              <w:t>_________________/_______________/</w:t>
            </w:r>
            <w:r w:rsidRPr="00B1339A">
              <w:br/>
              <w:t>М.П.</w:t>
            </w:r>
          </w:p>
        </w:tc>
      </w:tr>
    </w:tbl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D94FA6" w:rsidRDefault="00D94FA6" w:rsidP="00D94FA6"/>
    <w:p w:rsidR="00B2018A" w:rsidRPr="002C02B8" w:rsidRDefault="00B2018A" w:rsidP="00722212">
      <w:pPr>
        <w:rPr>
          <w:i/>
          <w:color w:val="2E74B5" w:themeColor="accent5" w:themeShade="BF"/>
          <w:szCs w:val="28"/>
        </w:rPr>
      </w:pPr>
    </w:p>
    <w:sectPr w:rsidR="00B2018A" w:rsidRPr="002C02B8" w:rsidSect="00366311">
      <w:headerReference w:type="even" r:id="rId16"/>
      <w:headerReference w:type="default" r:id="rId17"/>
      <w:headerReference w:type="first" r:id="rId18"/>
      <w:pgSz w:w="11952" w:h="17050"/>
      <w:pgMar w:top="1304" w:right="737" w:bottom="1304" w:left="1304" w:header="737" w:footer="73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B7" w:rsidRDefault="008F7BB7">
      <w:pPr>
        <w:spacing w:after="0" w:line="240" w:lineRule="auto"/>
      </w:pPr>
      <w:r>
        <w:separator/>
      </w:r>
    </w:p>
  </w:endnote>
  <w:endnote w:type="continuationSeparator" w:id="0">
    <w:p w:rsidR="008F7BB7" w:rsidRDefault="008F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B7" w:rsidRDefault="008F7BB7">
      <w:pPr>
        <w:spacing w:after="0" w:line="259" w:lineRule="auto"/>
        <w:ind w:left="140" w:right="0" w:firstLine="0"/>
        <w:jc w:val="left"/>
      </w:pPr>
      <w:r>
        <w:separator/>
      </w:r>
    </w:p>
  </w:footnote>
  <w:footnote w:type="continuationSeparator" w:id="0">
    <w:p w:rsidR="008F7BB7" w:rsidRDefault="008F7BB7">
      <w:pPr>
        <w:spacing w:after="0" w:line="259" w:lineRule="auto"/>
        <w:ind w:left="14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8006"/>
      <w:docPartObj>
        <w:docPartGallery w:val="Page Numbers (Top of Page)"/>
        <w:docPartUnique/>
      </w:docPartObj>
    </w:sdtPr>
    <w:sdtEndPr/>
    <w:sdtContent>
      <w:p w:rsidR="005860F2" w:rsidRDefault="005860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86">
          <w:rPr>
            <w:noProof/>
          </w:rPr>
          <w:t>11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1C" w:rsidRDefault="00325CBB">
    <w:pPr>
      <w:spacing w:after="0" w:line="259" w:lineRule="auto"/>
      <w:ind w:left="0" w:right="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D86" w:rsidRPr="00333D86">
      <w:rPr>
        <w:noProof/>
        <w:sz w:val="26"/>
      </w:rPr>
      <w:t>1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017C"/>
    <w:multiLevelType w:val="hybridMultilevel"/>
    <w:tmpl w:val="3CDAE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1C"/>
    <w:rsid w:val="0000012D"/>
    <w:rsid w:val="00007A4D"/>
    <w:rsid w:val="000216BE"/>
    <w:rsid w:val="00034C05"/>
    <w:rsid w:val="0003571F"/>
    <w:rsid w:val="00054860"/>
    <w:rsid w:val="0008270B"/>
    <w:rsid w:val="00095F93"/>
    <w:rsid w:val="000A15A2"/>
    <w:rsid w:val="000C5FC5"/>
    <w:rsid w:val="000D22C6"/>
    <w:rsid w:val="000D518B"/>
    <w:rsid w:val="0013161D"/>
    <w:rsid w:val="00154133"/>
    <w:rsid w:val="00163B77"/>
    <w:rsid w:val="0017079B"/>
    <w:rsid w:val="00171AC0"/>
    <w:rsid w:val="00182811"/>
    <w:rsid w:val="00190657"/>
    <w:rsid w:val="001B69B6"/>
    <w:rsid w:val="001C28C3"/>
    <w:rsid w:val="001C65C1"/>
    <w:rsid w:val="001F01D5"/>
    <w:rsid w:val="001F4862"/>
    <w:rsid w:val="00207B97"/>
    <w:rsid w:val="00211BAA"/>
    <w:rsid w:val="00241406"/>
    <w:rsid w:val="0025311E"/>
    <w:rsid w:val="002545A9"/>
    <w:rsid w:val="00257982"/>
    <w:rsid w:val="002602DB"/>
    <w:rsid w:val="002762C9"/>
    <w:rsid w:val="002876F2"/>
    <w:rsid w:val="002A635B"/>
    <w:rsid w:val="002A7A2B"/>
    <w:rsid w:val="002D0654"/>
    <w:rsid w:val="002D31E2"/>
    <w:rsid w:val="002E4562"/>
    <w:rsid w:val="002E641C"/>
    <w:rsid w:val="00301CE8"/>
    <w:rsid w:val="00305EB2"/>
    <w:rsid w:val="003125EB"/>
    <w:rsid w:val="00325CBB"/>
    <w:rsid w:val="00333D86"/>
    <w:rsid w:val="00342CD6"/>
    <w:rsid w:val="003434B5"/>
    <w:rsid w:val="00343F4F"/>
    <w:rsid w:val="003443EC"/>
    <w:rsid w:val="00345B32"/>
    <w:rsid w:val="00346B4C"/>
    <w:rsid w:val="0035118D"/>
    <w:rsid w:val="00366114"/>
    <w:rsid w:val="00366311"/>
    <w:rsid w:val="00373CC9"/>
    <w:rsid w:val="003831C5"/>
    <w:rsid w:val="00391316"/>
    <w:rsid w:val="00396F7E"/>
    <w:rsid w:val="003B3BA0"/>
    <w:rsid w:val="003C1390"/>
    <w:rsid w:val="003C4B88"/>
    <w:rsid w:val="003E3119"/>
    <w:rsid w:val="00415758"/>
    <w:rsid w:val="0041779F"/>
    <w:rsid w:val="00466B64"/>
    <w:rsid w:val="00472027"/>
    <w:rsid w:val="004838DE"/>
    <w:rsid w:val="00494435"/>
    <w:rsid w:val="00497FB4"/>
    <w:rsid w:val="004A513C"/>
    <w:rsid w:val="004A6172"/>
    <w:rsid w:val="004B4A02"/>
    <w:rsid w:val="004E038B"/>
    <w:rsid w:val="004E3F6B"/>
    <w:rsid w:val="004E7739"/>
    <w:rsid w:val="00504900"/>
    <w:rsid w:val="00526665"/>
    <w:rsid w:val="005306D6"/>
    <w:rsid w:val="00547BFD"/>
    <w:rsid w:val="00555903"/>
    <w:rsid w:val="00581A50"/>
    <w:rsid w:val="00582A40"/>
    <w:rsid w:val="005860F2"/>
    <w:rsid w:val="00596BD6"/>
    <w:rsid w:val="005A03F9"/>
    <w:rsid w:val="005A57CC"/>
    <w:rsid w:val="005A5F41"/>
    <w:rsid w:val="005B61BA"/>
    <w:rsid w:val="005E0A74"/>
    <w:rsid w:val="005E6EB7"/>
    <w:rsid w:val="00602733"/>
    <w:rsid w:val="00621463"/>
    <w:rsid w:val="00623B0E"/>
    <w:rsid w:val="006410FB"/>
    <w:rsid w:val="0064475E"/>
    <w:rsid w:val="0065324C"/>
    <w:rsid w:val="00656B67"/>
    <w:rsid w:val="00664277"/>
    <w:rsid w:val="006677F7"/>
    <w:rsid w:val="00670633"/>
    <w:rsid w:val="00672C91"/>
    <w:rsid w:val="00677CCF"/>
    <w:rsid w:val="006A3F32"/>
    <w:rsid w:val="006B3434"/>
    <w:rsid w:val="006C38DF"/>
    <w:rsid w:val="006C55F6"/>
    <w:rsid w:val="006F5BED"/>
    <w:rsid w:val="0071721C"/>
    <w:rsid w:val="00722212"/>
    <w:rsid w:val="00725561"/>
    <w:rsid w:val="0072739B"/>
    <w:rsid w:val="00752E75"/>
    <w:rsid w:val="00792215"/>
    <w:rsid w:val="007A0F9E"/>
    <w:rsid w:val="007B544A"/>
    <w:rsid w:val="007E2CFE"/>
    <w:rsid w:val="007E327F"/>
    <w:rsid w:val="00805BDA"/>
    <w:rsid w:val="00806A70"/>
    <w:rsid w:val="00820BA9"/>
    <w:rsid w:val="008329EF"/>
    <w:rsid w:val="00891792"/>
    <w:rsid w:val="008B10B2"/>
    <w:rsid w:val="008E668C"/>
    <w:rsid w:val="008F7BB7"/>
    <w:rsid w:val="00924A92"/>
    <w:rsid w:val="00953A07"/>
    <w:rsid w:val="00955115"/>
    <w:rsid w:val="009560B6"/>
    <w:rsid w:val="00973130"/>
    <w:rsid w:val="00976B43"/>
    <w:rsid w:val="009879D4"/>
    <w:rsid w:val="0099011E"/>
    <w:rsid w:val="0099419E"/>
    <w:rsid w:val="00995855"/>
    <w:rsid w:val="009A2666"/>
    <w:rsid w:val="009A2EF5"/>
    <w:rsid w:val="009A4D95"/>
    <w:rsid w:val="009B0C81"/>
    <w:rsid w:val="009D7F8B"/>
    <w:rsid w:val="009E198E"/>
    <w:rsid w:val="00A00792"/>
    <w:rsid w:val="00A05DCA"/>
    <w:rsid w:val="00A07101"/>
    <w:rsid w:val="00A26A39"/>
    <w:rsid w:val="00A27DC8"/>
    <w:rsid w:val="00A40F9C"/>
    <w:rsid w:val="00A4150D"/>
    <w:rsid w:val="00A53688"/>
    <w:rsid w:val="00A736FF"/>
    <w:rsid w:val="00AA4ACD"/>
    <w:rsid w:val="00AB3307"/>
    <w:rsid w:val="00AC0736"/>
    <w:rsid w:val="00AC73D4"/>
    <w:rsid w:val="00AE12B8"/>
    <w:rsid w:val="00AE7765"/>
    <w:rsid w:val="00AF1C3F"/>
    <w:rsid w:val="00AF23C1"/>
    <w:rsid w:val="00AF5EC8"/>
    <w:rsid w:val="00AF6571"/>
    <w:rsid w:val="00B127C0"/>
    <w:rsid w:val="00B1339A"/>
    <w:rsid w:val="00B2018A"/>
    <w:rsid w:val="00B35925"/>
    <w:rsid w:val="00B4066C"/>
    <w:rsid w:val="00B9298B"/>
    <w:rsid w:val="00B9592C"/>
    <w:rsid w:val="00BD347E"/>
    <w:rsid w:val="00BD7F3F"/>
    <w:rsid w:val="00C074FB"/>
    <w:rsid w:val="00C07D7F"/>
    <w:rsid w:val="00C130CA"/>
    <w:rsid w:val="00C149B4"/>
    <w:rsid w:val="00C23945"/>
    <w:rsid w:val="00C32EF2"/>
    <w:rsid w:val="00C4395F"/>
    <w:rsid w:val="00C54237"/>
    <w:rsid w:val="00C56BDA"/>
    <w:rsid w:val="00C60D1C"/>
    <w:rsid w:val="00C705EF"/>
    <w:rsid w:val="00C802D6"/>
    <w:rsid w:val="00CA53C1"/>
    <w:rsid w:val="00CB056B"/>
    <w:rsid w:val="00CB117B"/>
    <w:rsid w:val="00CB5188"/>
    <w:rsid w:val="00CD349D"/>
    <w:rsid w:val="00CD34F4"/>
    <w:rsid w:val="00CD50F0"/>
    <w:rsid w:val="00CE48EE"/>
    <w:rsid w:val="00CF19DF"/>
    <w:rsid w:val="00CF20AC"/>
    <w:rsid w:val="00D22F34"/>
    <w:rsid w:val="00D26733"/>
    <w:rsid w:val="00D350C8"/>
    <w:rsid w:val="00D4172F"/>
    <w:rsid w:val="00D45069"/>
    <w:rsid w:val="00D53392"/>
    <w:rsid w:val="00D57A5D"/>
    <w:rsid w:val="00D60037"/>
    <w:rsid w:val="00D63FC5"/>
    <w:rsid w:val="00D7426E"/>
    <w:rsid w:val="00D76C62"/>
    <w:rsid w:val="00D82876"/>
    <w:rsid w:val="00D92D37"/>
    <w:rsid w:val="00D94CF3"/>
    <w:rsid w:val="00D94FA6"/>
    <w:rsid w:val="00DA4973"/>
    <w:rsid w:val="00DB14EE"/>
    <w:rsid w:val="00DD6C32"/>
    <w:rsid w:val="00DE2FA4"/>
    <w:rsid w:val="00DE50D1"/>
    <w:rsid w:val="00DF0BE4"/>
    <w:rsid w:val="00DF4181"/>
    <w:rsid w:val="00E14031"/>
    <w:rsid w:val="00E6083F"/>
    <w:rsid w:val="00E66478"/>
    <w:rsid w:val="00E70963"/>
    <w:rsid w:val="00E764E1"/>
    <w:rsid w:val="00E869F8"/>
    <w:rsid w:val="00EB5F07"/>
    <w:rsid w:val="00F01CF3"/>
    <w:rsid w:val="00F104E2"/>
    <w:rsid w:val="00F21BC3"/>
    <w:rsid w:val="00F40FCD"/>
    <w:rsid w:val="00F431AB"/>
    <w:rsid w:val="00F5126F"/>
    <w:rsid w:val="00F57EB7"/>
    <w:rsid w:val="00F61FF0"/>
    <w:rsid w:val="00F733E1"/>
    <w:rsid w:val="00F750AC"/>
    <w:rsid w:val="00FA0022"/>
    <w:rsid w:val="00FA0968"/>
    <w:rsid w:val="00FB055F"/>
    <w:rsid w:val="00FD119B"/>
    <w:rsid w:val="00FE4169"/>
    <w:rsid w:val="00FE47A4"/>
    <w:rsid w:val="00FE5D43"/>
    <w:rsid w:val="00FF049E"/>
    <w:rsid w:val="00FF17FD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4BE30"/>
  <w15:docId w15:val="{758C11F7-8C59-4CF6-A033-6CA9F298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77" w:right="8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0"/>
      <w:ind w:left="1273" w:right="1263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rsid w:val="00DF0BE4"/>
    <w:pPr>
      <w:keepNext/>
      <w:keepLines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14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7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6B43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0A15A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0A15A2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3E31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311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311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311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E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19"/>
    <w:rPr>
      <w:rFonts w:ascii="Segoe UI" w:eastAsia="Times New Roman" w:hAnsi="Segoe UI" w:cs="Segoe UI"/>
      <w:color w:val="000000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3E311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31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311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F0BE4"/>
    <w:rPr>
      <w:rFonts w:ascii="Times New Roman" w:eastAsia="Times New Roman" w:hAnsi="Times New Roman" w:cs="Times New Roman"/>
      <w:b/>
      <w:bCs/>
      <w:color w:val="000000"/>
      <w:sz w:val="30"/>
    </w:rPr>
  </w:style>
  <w:style w:type="character" w:styleId="af1">
    <w:name w:val="Hyperlink"/>
    <w:basedOn w:val="a0"/>
    <w:uiPriority w:val="99"/>
    <w:unhideWhenUsed/>
    <w:rsid w:val="0008270B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B2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AE1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f4">
    <w:name w:val="Body Text"/>
    <w:basedOn w:val="a"/>
    <w:link w:val="af5"/>
    <w:uiPriority w:val="99"/>
    <w:semiHidden/>
    <w:unhideWhenUsed/>
    <w:rsid w:val="00FF049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F049E"/>
    <w:rPr>
      <w:rFonts w:ascii="Times New Roman" w:eastAsia="Times New Roman" w:hAnsi="Times New Roman" w:cs="Times New Roman"/>
      <w:color w:val="000000"/>
      <w:sz w:val="28"/>
    </w:rPr>
  </w:style>
  <w:style w:type="table" w:styleId="af6">
    <w:name w:val="Grid Table Light"/>
    <w:basedOn w:val="a1"/>
    <w:uiPriority w:val="40"/>
    <w:rsid w:val="00FF0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info@teksher.k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15B2164DA1D4A8705E772CD7FA4B6" ma:contentTypeVersion="11" ma:contentTypeDescription="Создание документа." ma:contentTypeScope="" ma:versionID="410077a3f5156b81c20a0f1b41833c33">
  <xsd:schema xmlns:xsd="http://www.w3.org/2001/XMLSchema" xmlns:xs="http://www.w3.org/2001/XMLSchema" xmlns:p="http://schemas.microsoft.com/office/2006/metadata/properties" xmlns:ns3="2c23abe7-d949-4552-b05f-43ea91e6ab6b" xmlns:ns4="a6da5e78-8eae-4815-8d61-f5b5762a31b8" targetNamespace="http://schemas.microsoft.com/office/2006/metadata/properties" ma:root="true" ma:fieldsID="995158284028e662baa8b9bf6eeb0ace" ns3:_="" ns4:_="">
    <xsd:import namespace="2c23abe7-d949-4552-b05f-43ea91e6ab6b"/>
    <xsd:import namespace="a6da5e78-8eae-4815-8d61-f5b5762a3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3abe7-d949-4552-b05f-43ea91e6a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5e78-8eae-4815-8d61-f5b5762a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567B-7E7E-4D64-928F-71EFCD0AA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7FCD1-37C2-408D-9161-85F9F98A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3abe7-d949-4552-b05f-43ea91e6ab6b"/>
    <ds:schemaRef ds:uri="a6da5e78-8eae-4815-8d61-f5b5762a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A7A45-5D5C-4737-9B69-9D143CE5C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FA8B3-A423-4FDB-B38E-415B11D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Сергей</dc:creator>
  <cp:keywords/>
  <cp:lastModifiedBy>monkey fhtagn</cp:lastModifiedBy>
  <cp:revision>1</cp:revision>
  <cp:lastPrinted>2021-06-28T07:42:00Z</cp:lastPrinted>
  <dcterms:created xsi:type="dcterms:W3CDTF">2021-08-10T04:26:00Z</dcterms:created>
  <dcterms:modified xsi:type="dcterms:W3CDTF">2021-08-10T04:26:00Z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0x01010076815B2164DA1D4A8705E772CD7FA4B6</vt:lpwstr>
  </property>
</Properties>
</file>