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ADB" w:rsidRDefault="00D02180">
      <w:pPr>
        <w:rPr>
          <w:rFonts w:ascii="Calibri" w:hAnsi="Calibri" w:cs="Calibri"/>
          <w:color w:val="1F497D"/>
          <w:sz w:val="22"/>
          <w:szCs w:val="22"/>
          <w:lang w:eastAsia="en-US"/>
        </w:rPr>
      </w:pPr>
      <w:r>
        <w:rPr>
          <w:rFonts w:ascii="Calibri" w:hAnsi="Calibri" w:cs="Calibri"/>
          <w:color w:val="1F497D"/>
          <w:sz w:val="22"/>
          <w:szCs w:val="22"/>
          <w:lang w:eastAsia="en-US"/>
        </w:rPr>
        <w:t xml:space="preserve">1) </w:t>
      </w:r>
      <w:r w:rsidR="00D86ADB">
        <w:rPr>
          <w:rFonts w:ascii="Calibri" w:hAnsi="Calibri" w:cs="Calibri"/>
          <w:color w:val="1F497D"/>
          <w:sz w:val="22"/>
          <w:szCs w:val="22"/>
          <w:lang w:eastAsia="en-US"/>
        </w:rPr>
        <w:t>Изменение информации в разделе</w:t>
      </w:r>
      <w:r w:rsidR="001872F4">
        <w:rPr>
          <w:rFonts w:ascii="Calibri" w:hAnsi="Calibri" w:cs="Calibri"/>
          <w:color w:val="1F497D"/>
          <w:sz w:val="22"/>
          <w:szCs w:val="22"/>
          <w:lang w:eastAsia="en-US"/>
        </w:rPr>
        <w:t xml:space="preserve"> Правовые акты </w:t>
      </w:r>
    </w:p>
    <w:p w:rsidR="001872F4" w:rsidRDefault="001872F4"/>
    <w:p w:rsidR="006B09A1" w:rsidRDefault="006B09A1">
      <w:r>
        <w:rPr>
          <w:noProof/>
        </w:rPr>
        <w:drawing>
          <wp:inline distT="0" distB="0" distL="0" distR="0" wp14:anchorId="705A80D0" wp14:editId="5E9E517F">
            <wp:extent cx="6661150" cy="150495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22726"/>
                    <a:stretch/>
                  </pic:blipFill>
                  <pic:spPr bwMode="auto">
                    <a:xfrm>
                      <a:off x="0" y="0"/>
                      <a:ext cx="6661150" cy="1504950"/>
                    </a:xfrm>
                    <a:prstGeom prst="rect">
                      <a:avLst/>
                    </a:prstGeom>
                    <a:ln>
                      <a:noFill/>
                    </a:ln>
                    <a:extLst>
                      <a:ext uri="{53640926-AAD7-44D8-BBD7-CCE9431645EC}">
                        <a14:shadowObscured xmlns:a14="http://schemas.microsoft.com/office/drawing/2010/main"/>
                      </a:ext>
                    </a:extLst>
                  </pic:spPr>
                </pic:pic>
              </a:graphicData>
            </a:graphic>
          </wp:inline>
        </w:drawing>
      </w:r>
    </w:p>
    <w:p w:rsidR="00DB5A45" w:rsidRDefault="00DB5A45"/>
    <w:p w:rsidR="006B09A1" w:rsidRDefault="006B09A1">
      <w:r w:rsidRPr="006B09A1">
        <w:t xml:space="preserve">Раздел «Правовые акты» </w:t>
      </w:r>
      <w:r>
        <w:t xml:space="preserve">заменить на </w:t>
      </w:r>
      <w:r w:rsidRPr="006B09A1">
        <w:t>«Внутренняя маркировка»</w:t>
      </w:r>
    </w:p>
    <w:p w:rsidR="006B09A1" w:rsidRDefault="006B09A1" w:rsidP="006B09A1">
      <w:r w:rsidRPr="006B09A1">
        <w:rPr>
          <w:noProof/>
          <w:color w:val="00B050"/>
        </w:rPr>
        <w:drawing>
          <wp:anchor distT="0" distB="0" distL="114300" distR="114300" simplePos="0" relativeHeight="251663872" behindDoc="0" locked="0" layoutInCell="1" allowOverlap="1" wp14:anchorId="08972E8F" wp14:editId="2AE1CFEF">
            <wp:simplePos x="0" y="0"/>
            <wp:positionH relativeFrom="margin">
              <wp:posOffset>2866992</wp:posOffset>
            </wp:positionH>
            <wp:positionV relativeFrom="paragraph">
              <wp:posOffset>391617</wp:posOffset>
            </wp:positionV>
            <wp:extent cx="411423" cy="3122408"/>
            <wp:effectExtent l="381000" t="0" r="389255" b="0"/>
            <wp:wrapNone/>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ая со стрелкой 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1645643">
                      <a:off x="0" y="0"/>
                      <a:ext cx="420980" cy="3194942"/>
                    </a:xfrm>
                    <a:prstGeom prst="rect">
                      <a:avLst/>
                    </a:prstGeom>
                    <a:noFill/>
                  </pic:spPr>
                </pic:pic>
              </a:graphicData>
            </a:graphic>
            <wp14:sizeRelH relativeFrom="margin">
              <wp14:pctWidth>0</wp14:pctWidth>
            </wp14:sizeRelH>
            <wp14:sizeRelV relativeFrom="margin">
              <wp14:pctHeight>0</wp14:pctHeight>
            </wp14:sizeRelV>
          </wp:anchor>
        </w:drawing>
      </w:r>
      <w:r w:rsidRPr="006B09A1">
        <w:rPr>
          <w:noProof/>
        </w:rPr>
        <w:drawing>
          <wp:inline distT="0" distB="0" distL="0" distR="0" wp14:anchorId="07FAB594" wp14:editId="08313243">
            <wp:extent cx="6661150" cy="2543175"/>
            <wp:effectExtent l="0" t="0" r="6350" b="952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7"/>
                    <a:srcRect t="7890" b="14085"/>
                    <a:stretch/>
                  </pic:blipFill>
                  <pic:spPr bwMode="auto">
                    <a:xfrm>
                      <a:off x="0" y="0"/>
                      <a:ext cx="6661150" cy="2543175"/>
                    </a:xfrm>
                    <a:prstGeom prst="rect">
                      <a:avLst/>
                    </a:prstGeom>
                    <a:ln>
                      <a:noFill/>
                    </a:ln>
                    <a:extLst>
                      <a:ext uri="{53640926-AAD7-44D8-BBD7-CCE9431645EC}">
                        <a14:shadowObscured xmlns:a14="http://schemas.microsoft.com/office/drawing/2010/main"/>
                      </a:ext>
                    </a:extLst>
                  </pic:spPr>
                </pic:pic>
              </a:graphicData>
            </a:graphic>
          </wp:inline>
        </w:drawing>
      </w:r>
    </w:p>
    <w:p w:rsidR="006B09A1" w:rsidRDefault="006B09A1" w:rsidP="006B09A1">
      <w:r>
        <w:t>Когда переходишь с темной части в самом низу сайта</w:t>
      </w:r>
    </w:p>
    <w:p w:rsidR="006B09A1" w:rsidRDefault="006B09A1" w:rsidP="006B09A1">
      <w:r>
        <w:rPr>
          <w:noProof/>
        </w:rPr>
        <mc:AlternateContent>
          <mc:Choice Requires="wps">
            <w:drawing>
              <wp:anchor distT="0" distB="0" distL="114300" distR="114300" simplePos="0" relativeHeight="251664896" behindDoc="0" locked="0" layoutInCell="1" allowOverlap="1">
                <wp:simplePos x="0" y="0"/>
                <wp:positionH relativeFrom="column">
                  <wp:posOffset>1654810</wp:posOffset>
                </wp:positionH>
                <wp:positionV relativeFrom="paragraph">
                  <wp:posOffset>690880</wp:posOffset>
                </wp:positionV>
                <wp:extent cx="819150" cy="9525"/>
                <wp:effectExtent l="0" t="0" r="19050" b="28575"/>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819150" cy="9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4BB6F" id="Прямая соединительная линия 18"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130.3pt,54.4pt" to="194.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" strokecolor="#00b050" strokeweight=".5pt">
                <v:stroke joinstyle="miter"/>
              </v:line>
            </w:pict>
          </mc:Fallback>
        </mc:AlternateContent>
      </w:r>
      <w:r>
        <w:rPr>
          <w:noProof/>
        </w:rPr>
        <w:drawing>
          <wp:inline distT="0" distB="0" distL="0" distR="0" wp14:anchorId="050C57A7" wp14:editId="543AB90A">
            <wp:extent cx="6661150" cy="1344295"/>
            <wp:effectExtent l="0" t="0" r="6350"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1150" cy="1344295"/>
                    </a:xfrm>
                    <a:prstGeom prst="rect">
                      <a:avLst/>
                    </a:prstGeom>
                  </pic:spPr>
                </pic:pic>
              </a:graphicData>
            </a:graphic>
          </wp:inline>
        </w:drawing>
      </w:r>
    </w:p>
    <w:p w:rsidR="006B09A1" w:rsidRDefault="006B09A1" w:rsidP="006B09A1"/>
    <w:p w:rsidR="00CB1957" w:rsidRDefault="00CB1957" w:rsidP="006B09A1"/>
    <w:p w:rsidR="006B09A1" w:rsidRPr="00CB1957" w:rsidRDefault="00CB1957" w:rsidP="006B09A1">
      <w:r w:rsidRPr="00CB1957">
        <w:rPr>
          <w:u w:val="single"/>
        </w:rPr>
        <w:t>Финал</w:t>
      </w:r>
      <w:r>
        <w:t xml:space="preserve"> выглядит нижеследующим образом:</w:t>
      </w:r>
      <w:r w:rsidR="001872F4">
        <w:br/>
        <w:t xml:space="preserve">Текст: Перечень товаров, подлежащих обязательной </w:t>
      </w:r>
      <w:proofErr w:type="spellStart"/>
      <w:r w:rsidR="001872F4">
        <w:t>маркировк</w:t>
      </w:r>
      <w:r w:rsidR="001872F4" w:rsidRPr="001872F4">
        <w:rPr>
          <w:b/>
        </w:rPr>
        <w:t>Е</w:t>
      </w:r>
      <w:proofErr w:type="spellEnd"/>
      <w:r w:rsidR="001872F4" w:rsidRPr="001872F4">
        <w:rPr>
          <w:b/>
        </w:rPr>
        <w:t xml:space="preserve"> </w:t>
      </w:r>
      <w:r w:rsidR="001872F4">
        <w:t xml:space="preserve">в </w:t>
      </w:r>
      <w:proofErr w:type="spellStart"/>
      <w:r w:rsidR="001872F4">
        <w:t>Кыргызской</w:t>
      </w:r>
      <w:proofErr w:type="spellEnd"/>
      <w:r w:rsidR="001872F4">
        <w:t xml:space="preserve"> Республике</w:t>
      </w:r>
    </w:p>
    <w:p w:rsidR="006B09A1" w:rsidRDefault="006B09A1" w:rsidP="006B09A1"/>
    <w:p w:rsidR="00CB1957" w:rsidRDefault="00CB1957" w:rsidP="006B09A1">
      <w:r>
        <w:rPr>
          <w:noProof/>
        </w:rPr>
        <mc:AlternateContent>
          <mc:Choice Requires="wps">
            <w:drawing>
              <wp:anchor distT="0" distB="0" distL="114300" distR="114300" simplePos="0" relativeHeight="251667968" behindDoc="0" locked="0" layoutInCell="1" allowOverlap="1" wp14:anchorId="7AA10A8C" wp14:editId="0F1E9007">
                <wp:simplePos x="0" y="0"/>
                <wp:positionH relativeFrom="column">
                  <wp:posOffset>311785</wp:posOffset>
                </wp:positionH>
                <wp:positionV relativeFrom="paragraph">
                  <wp:posOffset>2537461</wp:posOffset>
                </wp:positionV>
                <wp:extent cx="5600700" cy="1905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5600700" cy="1905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8F7C9" id="Прямая соединительная линия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pt,199.8pt" to="465.55pt,2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" strokecolor="#00b050" strokeweight=".5pt">
                <v:stroke joinstyle="miter"/>
              </v:line>
            </w:pict>
          </mc:Fallback>
        </mc:AlternateContent>
      </w:r>
      <w:r>
        <w:rPr>
          <w:noProof/>
        </w:rPr>
        <w:drawing>
          <wp:anchor distT="0" distB="0" distL="114300" distR="114300" simplePos="0" relativeHeight="251665920" behindDoc="0" locked="0" layoutInCell="1" allowOverlap="1">
            <wp:simplePos x="0" y="0"/>
            <wp:positionH relativeFrom="column">
              <wp:posOffset>2864485</wp:posOffset>
            </wp:positionH>
            <wp:positionV relativeFrom="paragraph">
              <wp:posOffset>365760</wp:posOffset>
            </wp:positionV>
            <wp:extent cx="963295" cy="164465"/>
            <wp:effectExtent l="0" t="0" r="8255" b="698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4465"/>
                    </a:xfrm>
                    <a:prstGeom prst="rect">
                      <a:avLst/>
                    </a:prstGeom>
                    <a:noFill/>
                  </pic:spPr>
                </pic:pic>
              </a:graphicData>
            </a:graphic>
            <wp14:sizeRelH relativeFrom="page">
              <wp14:pctWidth>0</wp14:pctWidth>
            </wp14:sizeRelH>
            <wp14:sizeRelV relativeFrom="page">
              <wp14:pctHeight>0</wp14:pctHeight>
            </wp14:sizeRelV>
          </wp:anchor>
        </w:drawing>
      </w:r>
      <w:r w:rsidRPr="006B09A1">
        <w:rPr>
          <w:noProof/>
        </w:rPr>
        <w:drawing>
          <wp:inline distT="0" distB="0" distL="0" distR="0" wp14:anchorId="067C782F" wp14:editId="701B45B0">
            <wp:extent cx="6019800" cy="2600325"/>
            <wp:effectExtent l="0" t="0" r="0" b="9525"/>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7"/>
                    <a:srcRect l="6435" t="7597" r="3192" b="12625"/>
                    <a:stretch/>
                  </pic:blipFill>
                  <pic:spPr bwMode="auto">
                    <a:xfrm>
                      <a:off x="0" y="0"/>
                      <a:ext cx="6019800" cy="2600325"/>
                    </a:xfrm>
                    <a:prstGeom prst="rect">
                      <a:avLst/>
                    </a:prstGeom>
                    <a:ln>
                      <a:noFill/>
                    </a:ln>
                    <a:extLst>
                      <a:ext uri="{53640926-AAD7-44D8-BBD7-CCE9431645EC}">
                        <a14:shadowObscured xmlns:a14="http://schemas.microsoft.com/office/drawing/2010/main"/>
                      </a:ext>
                    </a:extLst>
                  </pic:spPr>
                </pic:pic>
              </a:graphicData>
            </a:graphic>
          </wp:inline>
        </w:drawing>
      </w:r>
      <w:r>
        <w:t>файл приложение во вложении к письму</w:t>
      </w:r>
      <w:r w:rsidR="00D02180">
        <w:t xml:space="preserve"> – можно сделать также переход (с главной страницы под </w:t>
      </w:r>
      <w:r w:rsidR="00D02180">
        <w:lastRenderedPageBreak/>
        <w:t xml:space="preserve">заголовком </w:t>
      </w:r>
      <w:r w:rsidR="00D02180" w:rsidRPr="00CB6178">
        <w:rPr>
          <w:b/>
        </w:rPr>
        <w:t>Постановление о марк</w:t>
      </w:r>
      <w:r w:rsidR="00CB6178" w:rsidRPr="00CB6178">
        <w:rPr>
          <w:b/>
        </w:rPr>
        <w:t>ировке товаров КР</w:t>
      </w:r>
      <w:r w:rsidR="00CB6178">
        <w:t xml:space="preserve"> при клике на </w:t>
      </w:r>
      <w:r w:rsidR="00CB6178" w:rsidRPr="00CB6178">
        <w:rPr>
          <w:color w:val="2E74B5" w:themeColor="accent1" w:themeShade="BF"/>
        </w:rPr>
        <w:t>П</w:t>
      </w:r>
      <w:r w:rsidR="00D02180" w:rsidRPr="00CB6178">
        <w:rPr>
          <w:color w:val="2E74B5" w:themeColor="accent1" w:themeShade="BF"/>
        </w:rPr>
        <w:t xml:space="preserve">одробнее </w:t>
      </w:r>
      <w:r w:rsidR="00D02180">
        <w:t xml:space="preserve">выходит страница с данным постановлением </w:t>
      </w:r>
      <w:hyperlink r:id="rId10" w:history="1">
        <w:r w:rsidR="00D02180" w:rsidRPr="00A96CB5">
          <w:rPr>
            <w:rStyle w:val="a5"/>
          </w:rPr>
          <w:t>https://main.teksher.kg/act.html</w:t>
        </w:r>
      </w:hyperlink>
      <w:r w:rsidR="00D02180">
        <w:t xml:space="preserve">) </w:t>
      </w:r>
      <w:r w:rsidR="00BA7D6D">
        <w:t xml:space="preserve">на само Постановление </w:t>
      </w:r>
    </w:p>
    <w:p w:rsidR="00D02180" w:rsidRDefault="00D02180" w:rsidP="006B09A1"/>
    <w:p w:rsidR="00D02180" w:rsidRDefault="00D02180" w:rsidP="006B09A1">
      <w:r>
        <w:rPr>
          <w:noProof/>
        </w:rPr>
        <w:drawing>
          <wp:inline distT="0" distB="0" distL="0" distR="0" wp14:anchorId="55532EAB" wp14:editId="680D7A89">
            <wp:extent cx="3629025" cy="59245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9025" cy="5924550"/>
                    </a:xfrm>
                    <a:prstGeom prst="rect">
                      <a:avLst/>
                    </a:prstGeom>
                  </pic:spPr>
                </pic:pic>
              </a:graphicData>
            </a:graphic>
          </wp:inline>
        </w:drawing>
      </w:r>
    </w:p>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D02180" w:rsidRDefault="00D02180" w:rsidP="006B09A1"/>
    <w:p w:rsidR="00F77570" w:rsidRDefault="00F77570" w:rsidP="00F77570">
      <w:pPr>
        <w:rPr>
          <w:rFonts w:ascii="Calibri" w:hAnsi="Calibri" w:cs="Calibri"/>
          <w:color w:val="1F497D"/>
          <w:sz w:val="22"/>
          <w:szCs w:val="22"/>
          <w:lang w:eastAsia="en-US"/>
        </w:rPr>
      </w:pPr>
      <w:r>
        <w:rPr>
          <w:rFonts w:ascii="Calibri" w:hAnsi="Calibri" w:cs="Calibri"/>
          <w:color w:val="1F497D"/>
          <w:sz w:val="22"/>
          <w:szCs w:val="22"/>
          <w:lang w:eastAsia="en-US"/>
        </w:rPr>
        <w:lastRenderedPageBreak/>
        <w:t>2</w:t>
      </w:r>
      <w:r w:rsidR="00D02180">
        <w:rPr>
          <w:rFonts w:ascii="Calibri" w:hAnsi="Calibri" w:cs="Calibri"/>
          <w:color w:val="1F497D"/>
          <w:sz w:val="22"/>
          <w:szCs w:val="22"/>
          <w:lang w:eastAsia="en-US"/>
        </w:rPr>
        <w:t xml:space="preserve">) </w:t>
      </w:r>
      <w:r>
        <w:rPr>
          <w:rFonts w:ascii="Calibri" w:hAnsi="Calibri" w:cs="Calibri"/>
          <w:color w:val="1F497D"/>
          <w:sz w:val="22"/>
          <w:szCs w:val="22"/>
          <w:lang w:eastAsia="en-US"/>
        </w:rPr>
        <w:t>Изменение информации на Главной странице</w:t>
      </w:r>
    </w:p>
    <w:p w:rsidR="00BA7D6D" w:rsidRDefault="00BA7D6D" w:rsidP="00F77570">
      <w:pPr>
        <w:rPr>
          <w:rFonts w:ascii="Calibri" w:hAnsi="Calibri" w:cs="Calibri"/>
          <w:color w:val="1F497D"/>
          <w:sz w:val="22"/>
          <w:szCs w:val="22"/>
          <w:lang w:eastAsia="en-US"/>
        </w:rPr>
      </w:pPr>
    </w:p>
    <w:p w:rsidR="00D02180" w:rsidRDefault="00D02180">
      <w:pPr>
        <w:spacing w:after="160" w:line="259" w:lineRule="auto"/>
      </w:pPr>
      <w:r w:rsidRPr="00A1623E">
        <w:rPr>
          <w:rFonts w:ascii="Calibri" w:hAnsi="Calibri" w:cs="Calibri"/>
          <w:noProof/>
          <w:color w:val="1F497D"/>
          <w:sz w:val="22"/>
          <w:szCs w:val="22"/>
        </w:rPr>
        <w:drawing>
          <wp:inline distT="0" distB="0" distL="0" distR="0" wp14:anchorId="67CA3BEF" wp14:editId="546A2C52">
            <wp:extent cx="2529444" cy="2363190"/>
            <wp:effectExtent l="0" t="0" r="4445"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12"/>
                    <a:srcRect l="23806" t="36045" r="33213" b="28503"/>
                    <a:stretch/>
                  </pic:blipFill>
                  <pic:spPr bwMode="auto">
                    <a:xfrm>
                      <a:off x="0" y="0"/>
                      <a:ext cx="2530053" cy="2363759"/>
                    </a:xfrm>
                    <a:prstGeom prst="rect">
                      <a:avLst/>
                    </a:prstGeom>
                    <a:ln>
                      <a:noFill/>
                    </a:ln>
                    <a:extLst>
                      <a:ext uri="{53640926-AAD7-44D8-BBD7-CCE9431645EC}">
                        <a14:shadowObscured xmlns:a14="http://schemas.microsoft.com/office/drawing/2010/main"/>
                      </a:ext>
                    </a:extLst>
                  </pic:spPr>
                </pic:pic>
              </a:graphicData>
            </a:graphic>
          </wp:inline>
        </w:drawing>
      </w:r>
      <w:r w:rsidR="00F77570">
        <w:t xml:space="preserve">          </w:t>
      </w:r>
      <w:r w:rsidR="00F77570">
        <w:rPr>
          <w:noProof/>
        </w:rPr>
        <w:drawing>
          <wp:inline distT="0" distB="0" distL="0" distR="0" wp14:anchorId="1EBB3F98" wp14:editId="10835E39">
            <wp:extent cx="3645725" cy="795020"/>
            <wp:effectExtent l="0" t="0" r="0" b="508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45226" b="40813"/>
                    <a:stretch/>
                  </pic:blipFill>
                  <pic:spPr bwMode="auto">
                    <a:xfrm>
                      <a:off x="0" y="0"/>
                      <a:ext cx="3648596" cy="795646"/>
                    </a:xfrm>
                    <a:prstGeom prst="rect">
                      <a:avLst/>
                    </a:prstGeom>
                    <a:ln>
                      <a:noFill/>
                    </a:ln>
                    <a:extLst>
                      <a:ext uri="{53640926-AAD7-44D8-BBD7-CCE9431645EC}">
                        <a14:shadowObscured xmlns:a14="http://schemas.microsoft.com/office/drawing/2010/main"/>
                      </a:ext>
                    </a:extLst>
                  </pic:spPr>
                </pic:pic>
              </a:graphicData>
            </a:graphic>
          </wp:inline>
        </w:drawing>
      </w:r>
    </w:p>
    <w:p w:rsidR="00F77570" w:rsidRDefault="00F77570" w:rsidP="00F77570">
      <w:r>
        <w:t xml:space="preserve">Сделать ТЕКШЕР на темной части </w:t>
      </w:r>
      <w:proofErr w:type="spellStart"/>
      <w:r>
        <w:t>кликабельным</w:t>
      </w:r>
      <w:proofErr w:type="spellEnd"/>
      <w:r>
        <w:t>, при клике переход (</w:t>
      </w:r>
      <w:r w:rsidR="00DB5A45">
        <w:t xml:space="preserve">сейчас </w:t>
      </w:r>
      <w:r>
        <w:t xml:space="preserve">с главной страницы под заголовком </w:t>
      </w:r>
      <w:r w:rsidRPr="00CB6178">
        <w:rPr>
          <w:b/>
        </w:rPr>
        <w:t>Распоряжение</w:t>
      </w:r>
      <w:r>
        <w:t xml:space="preserve"> при переходе на </w:t>
      </w:r>
      <w:r w:rsidR="00CB6178" w:rsidRPr="00CB6178">
        <w:rPr>
          <w:color w:val="2E74B5" w:themeColor="accent1" w:themeShade="BF"/>
        </w:rPr>
        <w:t xml:space="preserve">Подробнее </w:t>
      </w:r>
      <w:r>
        <w:t xml:space="preserve">выходит страница с данным распоряжением </w:t>
      </w:r>
      <w:hyperlink r:id="rId13" w:history="1">
        <w:r w:rsidRPr="00A96CB5">
          <w:rPr>
            <w:rStyle w:val="a5"/>
          </w:rPr>
          <w:t>https://main.teksher.kg/order.html</w:t>
        </w:r>
      </w:hyperlink>
      <w:r w:rsidR="00BA7D6D">
        <w:t>)</w:t>
      </w:r>
      <w:r>
        <w:t xml:space="preserve"> на Распоряжение об определении оператора национальной системы </w:t>
      </w:r>
      <w:r w:rsidRPr="00F77570">
        <w:t xml:space="preserve">маркировки и </w:t>
      </w:r>
      <w:proofErr w:type="spellStart"/>
      <w:r w:rsidRPr="00F77570">
        <w:t>прослеживаемости</w:t>
      </w:r>
      <w:proofErr w:type="spellEnd"/>
      <w:r w:rsidRPr="00F77570">
        <w:t xml:space="preserve"> маркированных товаров в </w:t>
      </w:r>
      <w:proofErr w:type="spellStart"/>
      <w:r w:rsidRPr="00F77570">
        <w:t>Кыргызской</w:t>
      </w:r>
      <w:proofErr w:type="spellEnd"/>
      <w:r w:rsidRPr="00F77570">
        <w:t xml:space="preserve"> Республики</w:t>
      </w:r>
    </w:p>
    <w:p w:rsidR="00F77570" w:rsidRDefault="00F77570" w:rsidP="00F77570">
      <w:pPr>
        <w:rPr>
          <w:rFonts w:ascii="Calibri" w:hAnsi="Calibri" w:cs="Calibri"/>
          <w:color w:val="1F497D"/>
          <w:sz w:val="22"/>
          <w:szCs w:val="22"/>
          <w:lang w:eastAsia="en-US"/>
        </w:rPr>
      </w:pPr>
    </w:p>
    <w:p w:rsidR="00DB5A45" w:rsidRDefault="00DB5A45" w:rsidP="00F77570">
      <w:pPr>
        <w:rPr>
          <w:rFonts w:ascii="Calibri" w:hAnsi="Calibri" w:cs="Calibri"/>
          <w:color w:val="1F497D"/>
          <w:sz w:val="22"/>
          <w:szCs w:val="22"/>
          <w:lang w:eastAsia="en-US"/>
        </w:rPr>
      </w:pPr>
    </w:p>
    <w:p w:rsidR="00BA7D6D" w:rsidRDefault="00BA7D6D" w:rsidP="00F77570">
      <w:pPr>
        <w:rPr>
          <w:rFonts w:ascii="Calibri" w:hAnsi="Calibri" w:cs="Calibri"/>
          <w:color w:val="1F497D"/>
          <w:sz w:val="22"/>
          <w:szCs w:val="22"/>
          <w:lang w:eastAsia="en-US"/>
        </w:rPr>
      </w:pPr>
    </w:p>
    <w:p w:rsidR="00BA7D6D" w:rsidRDefault="00BA7D6D" w:rsidP="00F77570">
      <w:pPr>
        <w:rPr>
          <w:rFonts w:ascii="Calibri" w:hAnsi="Calibri" w:cs="Calibri"/>
          <w:color w:val="1F497D"/>
          <w:sz w:val="22"/>
          <w:szCs w:val="22"/>
          <w:lang w:eastAsia="en-US"/>
        </w:rPr>
      </w:pPr>
    </w:p>
    <w:p w:rsidR="00F77570" w:rsidRDefault="00F541A9" w:rsidP="00F77570">
      <w:pPr>
        <w:rPr>
          <w:rFonts w:ascii="Calibri" w:hAnsi="Calibri" w:cs="Calibri"/>
          <w:color w:val="1F497D"/>
          <w:sz w:val="22"/>
          <w:szCs w:val="22"/>
          <w:lang w:eastAsia="en-US"/>
        </w:rPr>
      </w:pPr>
      <w:r>
        <w:rPr>
          <w:noProof/>
        </w:rPr>
        <mc:AlternateContent>
          <mc:Choice Requires="wps">
            <w:drawing>
              <wp:anchor distT="0" distB="0" distL="114300" distR="114300" simplePos="0" relativeHeight="251680256" behindDoc="0" locked="0" layoutInCell="1" allowOverlap="1" wp14:anchorId="63AA145C" wp14:editId="0EDBE757">
                <wp:simplePos x="0" y="0"/>
                <wp:positionH relativeFrom="column">
                  <wp:posOffset>2245236</wp:posOffset>
                </wp:positionH>
                <wp:positionV relativeFrom="paragraph">
                  <wp:posOffset>3765368</wp:posOffset>
                </wp:positionV>
                <wp:extent cx="1163782" cy="1128156"/>
                <wp:effectExtent l="38100" t="38100" r="17780" b="34290"/>
                <wp:wrapNone/>
                <wp:docPr id="32" name="Прямая со стрелкой 32"/>
                <wp:cNvGraphicFramePr/>
                <a:graphic xmlns:a="http://schemas.openxmlformats.org/drawingml/2006/main">
                  <a:graphicData uri="http://schemas.microsoft.com/office/word/2010/wordprocessingShape">
                    <wps:wsp>
                      <wps:cNvCnPr/>
                      <wps:spPr>
                        <a:xfrm flipH="1" flipV="1">
                          <a:off x="0" y="0"/>
                          <a:ext cx="1163782" cy="11281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638F1A" id="_x0000_t32" coordsize="21600,21600" o:spt="32" o:oned="t" path="m,l21600,21600e" filled="f">
                <v:path arrowok="t" fillok="f" o:connecttype="none"/>
                <o:lock v:ext="edit" shapetype="t"/>
              </v:shapetype>
              <v:shape id="Прямая со стрелкой 32" o:spid="_x0000_s1026" type="#_x0000_t32" style="position:absolute;margin-left:176.8pt;margin-top:296.5pt;width:91.65pt;height:88.85pt;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" strokecolor="#5b9bd5 [3204]" strokeweight=".5pt">
                <v:stroke endarrow="block" joinstyle="miter"/>
              </v:shape>
            </w:pict>
          </mc:Fallback>
        </mc:AlternateContent>
      </w:r>
      <w:r>
        <w:rPr>
          <w:noProof/>
        </w:rPr>
        <w:drawing>
          <wp:anchor distT="0" distB="0" distL="114300" distR="114300" simplePos="0" relativeHeight="251678208" behindDoc="0" locked="0" layoutInCell="1" allowOverlap="1">
            <wp:simplePos x="0" y="0"/>
            <wp:positionH relativeFrom="column">
              <wp:posOffset>1758183</wp:posOffset>
            </wp:positionH>
            <wp:positionV relativeFrom="paragraph">
              <wp:posOffset>3254351</wp:posOffset>
            </wp:positionV>
            <wp:extent cx="576580" cy="640715"/>
            <wp:effectExtent l="0" t="0" r="0" b="6985"/>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7414" t="40750" r="12133" b="29112"/>
                    <a:stretch/>
                  </pic:blipFill>
                  <pic:spPr bwMode="auto">
                    <a:xfrm>
                      <a:off x="0" y="0"/>
                      <a:ext cx="576580" cy="640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570" w:rsidRPr="00A1623E">
        <w:rPr>
          <w:rFonts w:ascii="Calibri" w:hAnsi="Calibri" w:cs="Calibri"/>
          <w:noProof/>
          <w:color w:val="1F497D"/>
          <w:sz w:val="22"/>
          <w:szCs w:val="22"/>
        </w:rPr>
        <w:drawing>
          <wp:inline distT="0" distB="0" distL="0" distR="0" wp14:anchorId="30AA681D" wp14:editId="1468E8C5">
            <wp:extent cx="5886450" cy="4264248"/>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12"/>
                    <a:srcRect t="36044"/>
                    <a:stretch/>
                  </pic:blipFill>
                  <pic:spPr>
                    <a:xfrm>
                      <a:off x="0" y="0"/>
                      <a:ext cx="5886450" cy="4264248"/>
                    </a:xfrm>
                    <a:prstGeom prst="rect">
                      <a:avLst/>
                    </a:prstGeom>
                  </pic:spPr>
                </pic:pic>
              </a:graphicData>
            </a:graphic>
          </wp:inline>
        </w:drawing>
      </w:r>
    </w:p>
    <w:p w:rsidR="00F77570" w:rsidRDefault="00F77570" w:rsidP="00F77570"/>
    <w:p w:rsidR="00D02180" w:rsidRDefault="00CB6178">
      <w:pPr>
        <w:spacing w:after="160" w:line="259" w:lineRule="auto"/>
      </w:pPr>
      <w:r w:rsidRPr="00A1623E">
        <w:rPr>
          <w:noProof/>
        </w:rPr>
        <mc:AlternateContent>
          <mc:Choice Requires="wps">
            <w:drawing>
              <wp:anchor distT="0" distB="0" distL="114300" distR="114300" simplePos="0" relativeHeight="251676160" behindDoc="0" locked="0" layoutInCell="1" allowOverlap="1" wp14:anchorId="2546A6E2" wp14:editId="227D015F">
                <wp:simplePos x="0" y="0"/>
                <wp:positionH relativeFrom="margin">
                  <wp:align>right</wp:align>
                </wp:positionH>
                <wp:positionV relativeFrom="paragraph">
                  <wp:posOffset>255920</wp:posOffset>
                </wp:positionV>
                <wp:extent cx="6662057" cy="616585"/>
                <wp:effectExtent l="0" t="0" r="0" b="0"/>
                <wp:wrapNone/>
                <wp:docPr id="3" name="Прямоугольник 2"/>
                <wp:cNvGraphicFramePr/>
                <a:graphic xmlns:a="http://schemas.openxmlformats.org/drawingml/2006/main">
                  <a:graphicData uri="http://schemas.microsoft.com/office/word/2010/wordprocessingShape">
                    <wps:wsp>
                      <wps:cNvSpPr/>
                      <wps:spPr>
                        <a:xfrm>
                          <a:off x="0" y="0"/>
                          <a:ext cx="6662057" cy="6165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7570" w:rsidRPr="00CB6178" w:rsidRDefault="00F77570" w:rsidP="00F77570">
                            <w:pPr>
                              <w:pStyle w:val="a4"/>
                              <w:spacing w:before="0" w:beforeAutospacing="0" w:after="0" w:afterAutospacing="0"/>
                              <w:jc w:val="center"/>
                              <w:rPr>
                                <w:sz w:val="20"/>
                              </w:rPr>
                            </w:pPr>
                            <w:r w:rsidRPr="00CB6178">
                              <w:rPr>
                                <w:rFonts w:asciiTheme="minorHAnsi" w:hAnsi="Calibri" w:cstheme="minorBidi"/>
                                <w:color w:val="000000" w:themeColor="text1"/>
                                <w:kern w:val="24"/>
                                <w:sz w:val="28"/>
                                <w:szCs w:val="36"/>
                              </w:rPr>
                              <w:t xml:space="preserve">Добавить еще одну иконку Текстиль (неактивную, серого цвета)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46A6E2" id="Прямоугольник 2" o:spid="_x0000_s1026" style="position:absolute;margin-left:473.35pt;margin-top:20.15pt;width:524.55pt;height:48.55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" filled="f" stroked="f" strokeweight="1pt">
                <v:textbox>
                  <w:txbxContent>
                    <w:p w:rsidR="00F77570" w:rsidRPr="00CB6178" w:rsidRDefault="00F77570" w:rsidP="00F77570">
                      <w:pPr>
                        <w:pStyle w:val="a4"/>
                        <w:spacing w:before="0" w:beforeAutospacing="0" w:after="0" w:afterAutospacing="0"/>
                        <w:jc w:val="center"/>
                        <w:rPr>
                          <w:sz w:val="20"/>
                        </w:rPr>
                      </w:pPr>
                      <w:r w:rsidRPr="00CB6178">
                        <w:rPr>
                          <w:rFonts w:asciiTheme="minorHAnsi" w:hAnsi="Calibri" w:cstheme="minorBidi"/>
                          <w:color w:val="000000" w:themeColor="text1"/>
                          <w:kern w:val="24"/>
                          <w:sz w:val="28"/>
                          <w:szCs w:val="36"/>
                        </w:rPr>
                        <w:t xml:space="preserve">Добавить еще одну иконку Текстиль (неактивную, серого цвета) </w:t>
                      </w:r>
                    </w:p>
                  </w:txbxContent>
                </v:textbox>
                <w10:wrap anchorx="margin"/>
              </v:rect>
            </w:pict>
          </mc:Fallback>
        </mc:AlternateContent>
      </w:r>
    </w:p>
    <w:p w:rsidR="00D02180" w:rsidRDefault="00D02180">
      <w:pPr>
        <w:spacing w:after="160" w:line="259" w:lineRule="auto"/>
      </w:pPr>
      <w:r>
        <w:br w:type="page"/>
      </w:r>
    </w:p>
    <w:p w:rsidR="00CB1957" w:rsidRDefault="00CB1957" w:rsidP="006B09A1"/>
    <w:p w:rsidR="00CB6178" w:rsidRDefault="00CB6178" w:rsidP="006B09A1">
      <w:r>
        <w:t>Изменить текст</w:t>
      </w:r>
    </w:p>
    <w:p w:rsidR="00CB6178" w:rsidRDefault="00CB6178" w:rsidP="006B09A1">
      <w:r w:rsidRPr="00CB6178">
        <mc:AlternateContent>
          <mc:Choice Requires="wps">
            <w:drawing>
              <wp:anchor distT="0" distB="0" distL="114300" distR="114300" simplePos="0" relativeHeight="251692544" behindDoc="0" locked="0" layoutInCell="1" allowOverlap="1" wp14:anchorId="4AE3317E" wp14:editId="08EE91D5">
                <wp:simplePos x="0" y="0"/>
                <wp:positionH relativeFrom="column">
                  <wp:posOffset>2387988</wp:posOffset>
                </wp:positionH>
                <wp:positionV relativeFrom="paragraph">
                  <wp:posOffset>1592613</wp:posOffset>
                </wp:positionV>
                <wp:extent cx="415636" cy="1602550"/>
                <wp:effectExtent l="76200" t="38100" r="22860" b="17145"/>
                <wp:wrapNone/>
                <wp:docPr id="11" name="Прямая со стрелкой 25"/>
                <wp:cNvGraphicFramePr/>
                <a:graphic xmlns:a="http://schemas.openxmlformats.org/drawingml/2006/main">
                  <a:graphicData uri="http://schemas.microsoft.com/office/word/2010/wordprocessingShape">
                    <wps:wsp>
                      <wps:cNvCnPr/>
                      <wps:spPr>
                        <a:xfrm flipH="1" flipV="1">
                          <a:off x="0" y="0"/>
                          <a:ext cx="415636" cy="16025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6B0957" id="_x0000_t32" coordsize="21600,21600" o:spt="32" o:oned="t" path="m,l21600,21600e" filled="f">
                <v:path arrowok="t" fillok="f" o:connecttype="none"/>
                <o:lock v:ext="edit" shapetype="t"/>
              </v:shapetype>
              <v:shape id="Прямая со стрелкой 25" o:spid="_x0000_s1026" type="#_x0000_t32" style="position:absolute;margin-left:188.05pt;margin-top:125.4pt;width:32.75pt;height:126.2pt;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" strokecolor="#5b9bd5 [3204]" strokeweight="2.25pt">
                <v:stroke endarrow="block" joinstyle="miter"/>
              </v:shape>
            </w:pict>
          </mc:Fallback>
        </mc:AlternateContent>
      </w:r>
      <w:r w:rsidRPr="00CB6178">
        <mc:AlternateContent>
          <mc:Choice Requires="wps">
            <w:drawing>
              <wp:anchor distT="0" distB="0" distL="114300" distR="114300" simplePos="0" relativeHeight="251688448" behindDoc="0" locked="0" layoutInCell="1" allowOverlap="1" wp14:anchorId="0B1647B6" wp14:editId="05CA40F1">
                <wp:simplePos x="0" y="0"/>
                <wp:positionH relativeFrom="column">
                  <wp:posOffset>5095562</wp:posOffset>
                </wp:positionH>
                <wp:positionV relativeFrom="paragraph">
                  <wp:posOffset>1996373</wp:posOffset>
                </wp:positionV>
                <wp:extent cx="700644" cy="1128156"/>
                <wp:effectExtent l="38100" t="38100" r="23495" b="15240"/>
                <wp:wrapNone/>
                <wp:docPr id="8" name="Прямая со стрелкой 25"/>
                <wp:cNvGraphicFramePr/>
                <a:graphic xmlns:a="http://schemas.openxmlformats.org/drawingml/2006/main">
                  <a:graphicData uri="http://schemas.microsoft.com/office/word/2010/wordprocessingShape">
                    <wps:wsp>
                      <wps:cNvCnPr/>
                      <wps:spPr>
                        <a:xfrm flipH="1" flipV="1">
                          <a:off x="0" y="0"/>
                          <a:ext cx="700644" cy="112815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2C2795" id="Прямая со стрелкой 25" o:spid="_x0000_s1026" type="#_x0000_t32" style="position:absolute;margin-left:401.25pt;margin-top:157.2pt;width:55.15pt;height:88.85pt;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" strokecolor="#5b9bd5 [3204]" strokeweight="2.25pt">
                <v:stroke endarrow="block" joinstyle="miter"/>
              </v:shape>
            </w:pict>
          </mc:Fallback>
        </mc:AlternateContent>
      </w:r>
      <w:r w:rsidRPr="00CB6178">
        <mc:AlternateContent>
          <mc:Choice Requires="wps">
            <w:drawing>
              <wp:anchor distT="0" distB="0" distL="114300" distR="114300" simplePos="0" relativeHeight="251690496" behindDoc="0" locked="0" layoutInCell="1" allowOverlap="1" wp14:anchorId="437BF3ED" wp14:editId="0549A072">
                <wp:simplePos x="0" y="0"/>
                <wp:positionH relativeFrom="column">
                  <wp:posOffset>416683</wp:posOffset>
                </wp:positionH>
                <wp:positionV relativeFrom="paragraph">
                  <wp:posOffset>1604488</wp:posOffset>
                </wp:positionV>
                <wp:extent cx="522283" cy="1591294"/>
                <wp:effectExtent l="19050" t="38100" r="49530" b="9525"/>
                <wp:wrapNone/>
                <wp:docPr id="10" name="Прямая со стрелкой 25"/>
                <wp:cNvGraphicFramePr/>
                <a:graphic xmlns:a="http://schemas.openxmlformats.org/drawingml/2006/main">
                  <a:graphicData uri="http://schemas.microsoft.com/office/word/2010/wordprocessingShape">
                    <wps:wsp>
                      <wps:cNvCnPr/>
                      <wps:spPr>
                        <a:xfrm flipV="1">
                          <a:off x="0" y="0"/>
                          <a:ext cx="522283" cy="1591294"/>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22132A" id="Прямая со стрелкой 25" o:spid="_x0000_s1026" type="#_x0000_t32" style="position:absolute;margin-left:32.8pt;margin-top:126.35pt;width:41.1pt;height:125.3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" strokecolor="#5b9bd5 [3204]" strokeweight="2.25pt">
                <v:stroke endarrow="block" joinstyle="miter"/>
              </v:shape>
            </w:pict>
          </mc:Fallback>
        </mc:AlternateContent>
      </w:r>
      <w:r w:rsidRPr="00A1623E">
        <w:rPr>
          <w:rFonts w:ascii="Calibri" w:hAnsi="Calibri" w:cs="Calibri"/>
          <w:noProof/>
          <w:color w:val="1F497D"/>
          <w:sz w:val="22"/>
          <w:szCs w:val="22"/>
        </w:rPr>
        <w:drawing>
          <wp:inline distT="0" distB="0" distL="0" distR="0" wp14:anchorId="4AFBAA96" wp14:editId="33CC1FC6">
            <wp:extent cx="5738142" cy="2892056"/>
            <wp:effectExtent l="0" t="0" r="0" b="381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12"/>
                    <a:srcRect t="36043" b="19460"/>
                    <a:stretch/>
                  </pic:blipFill>
                  <pic:spPr bwMode="auto">
                    <a:xfrm>
                      <a:off x="0" y="0"/>
                      <a:ext cx="5747966" cy="2897007"/>
                    </a:xfrm>
                    <a:prstGeom prst="rect">
                      <a:avLst/>
                    </a:prstGeom>
                    <a:ln>
                      <a:noFill/>
                    </a:ln>
                    <a:extLst>
                      <a:ext uri="{53640926-AAD7-44D8-BBD7-CCE9431645EC}">
                        <a14:shadowObscured xmlns:a14="http://schemas.microsoft.com/office/drawing/2010/main"/>
                      </a:ext>
                    </a:extLst>
                  </pic:spPr>
                </pic:pic>
              </a:graphicData>
            </a:graphic>
          </wp:inline>
        </w:drawing>
      </w:r>
    </w:p>
    <w:p w:rsidR="00CB6178" w:rsidRDefault="00CB6178" w:rsidP="006B09A1">
      <w:r w:rsidRPr="00CB6178">
        <mc:AlternateContent>
          <mc:Choice Requires="wps">
            <w:drawing>
              <wp:anchor distT="0" distB="0" distL="114300" distR="114300" simplePos="0" relativeHeight="251682304" behindDoc="0" locked="0" layoutInCell="1" allowOverlap="1" wp14:anchorId="664D2BF6" wp14:editId="399C6A70">
                <wp:simplePos x="0" y="0"/>
                <wp:positionH relativeFrom="column">
                  <wp:posOffset>-224584</wp:posOffset>
                </wp:positionH>
                <wp:positionV relativeFrom="paragraph">
                  <wp:posOffset>240805</wp:posOffset>
                </wp:positionV>
                <wp:extent cx="1876301" cy="1472540"/>
                <wp:effectExtent l="0" t="0" r="0" b="0"/>
                <wp:wrapNone/>
                <wp:docPr id="7" name="Прямоугольник 6"/>
                <wp:cNvGraphicFramePr/>
                <a:graphic xmlns:a="http://schemas.openxmlformats.org/drawingml/2006/main">
                  <a:graphicData uri="http://schemas.microsoft.com/office/word/2010/wordprocessingShape">
                    <wps:wsp>
                      <wps:cNvSpPr/>
                      <wps:spPr>
                        <a:xfrm>
                          <a:off x="0" y="0"/>
                          <a:ext cx="1876301" cy="1472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6178" w:rsidRDefault="00CB6178" w:rsidP="00CB6178">
                            <w:pPr>
                              <w:pStyle w:val="a4"/>
                              <w:spacing w:before="0" w:beforeAutospacing="0" w:after="0" w:afterAutospacing="0"/>
                              <w:jc w:val="center"/>
                              <w:rPr>
                                <w:rFonts w:asciiTheme="minorHAnsi" w:hAnsi="Calibri" w:cstheme="minorBidi"/>
                                <w:b/>
                                <w:bCs/>
                                <w:color w:val="000000" w:themeColor="text1"/>
                                <w:kern w:val="24"/>
                                <w:szCs w:val="36"/>
                              </w:rPr>
                            </w:pPr>
                            <w:r w:rsidRPr="00CB6178">
                              <w:rPr>
                                <w:rFonts w:asciiTheme="minorHAnsi" w:hAnsi="Calibri" w:cstheme="minorBidi"/>
                                <w:b/>
                                <w:bCs/>
                                <w:color w:val="000000" w:themeColor="text1"/>
                                <w:kern w:val="24"/>
                                <w:szCs w:val="36"/>
                              </w:rPr>
                              <w:t xml:space="preserve">Маркировка </w:t>
                            </w:r>
                          </w:p>
                          <w:p w:rsidR="00CB6178" w:rsidRPr="00CB6178" w:rsidRDefault="00CB6178" w:rsidP="00CB6178">
                            <w:pPr>
                              <w:pStyle w:val="a4"/>
                              <w:spacing w:before="0" w:beforeAutospacing="0" w:after="0" w:afterAutospacing="0"/>
                              <w:rPr>
                                <w:sz w:val="18"/>
                              </w:rPr>
                            </w:pPr>
                            <w:r w:rsidRPr="00CB6178">
                              <w:rPr>
                                <w:rFonts w:asciiTheme="minorHAnsi" w:hAnsi="Calibri" w:cstheme="minorBidi"/>
                                <w:color w:val="000000" w:themeColor="text1"/>
                                <w:kern w:val="24"/>
                                <w:szCs w:val="36"/>
                              </w:rPr>
                              <w:t>- это</w:t>
                            </w:r>
                            <w:r>
                              <w:rPr>
                                <w:rFonts w:asciiTheme="minorHAnsi" w:hAnsi="Calibri" w:cstheme="minorBidi"/>
                                <w:color w:val="000000" w:themeColor="text1"/>
                                <w:kern w:val="24"/>
                                <w:szCs w:val="36"/>
                              </w:rPr>
                              <w:t xml:space="preserve"> </w:t>
                            </w:r>
                            <w:proofErr w:type="spellStart"/>
                            <w:r w:rsidRPr="00CB6178">
                              <w:rPr>
                                <w:rFonts w:asciiTheme="minorHAnsi" w:hAnsi="Calibri" w:cstheme="minorBidi"/>
                                <w:color w:val="000000" w:themeColor="text1"/>
                                <w:kern w:val="24"/>
                                <w:szCs w:val="36"/>
                                <w:lang w:val="en-US"/>
                              </w:rPr>
                              <w:t>DataMatrix</w:t>
                            </w:r>
                            <w:proofErr w:type="spellEnd"/>
                            <w:r w:rsidRPr="00CB6178">
                              <w:rPr>
                                <w:rFonts w:asciiTheme="minorHAnsi" w:hAnsi="Calibri" w:cstheme="minorBidi"/>
                                <w:color w:val="000000" w:themeColor="text1"/>
                                <w:kern w:val="24"/>
                                <w:szCs w:val="36"/>
                              </w:rPr>
                              <w:t xml:space="preserve"> код нанесенный на упаковку или товар. Код маркировки наносится на каждую единицу товара.</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64D2BF6" id="Прямоугольник 6" o:spid="_x0000_s1027" style="position:absolute;margin-left:-17.7pt;margin-top:18.95pt;width:147.75pt;height:115.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" filled="f" stroked="f" strokeweight="1pt">
                <v:textbox>
                  <w:txbxContent>
                    <w:p w:rsidR="00CB6178" w:rsidRDefault="00CB6178" w:rsidP="00CB6178">
                      <w:pPr>
                        <w:pStyle w:val="a4"/>
                        <w:spacing w:before="0" w:beforeAutospacing="0" w:after="0" w:afterAutospacing="0"/>
                        <w:jc w:val="center"/>
                        <w:rPr>
                          <w:rFonts w:asciiTheme="minorHAnsi" w:hAnsi="Calibri" w:cstheme="minorBidi"/>
                          <w:b/>
                          <w:bCs/>
                          <w:color w:val="000000" w:themeColor="text1"/>
                          <w:kern w:val="24"/>
                          <w:szCs w:val="36"/>
                        </w:rPr>
                      </w:pPr>
                      <w:r w:rsidRPr="00CB6178">
                        <w:rPr>
                          <w:rFonts w:asciiTheme="minorHAnsi" w:hAnsi="Calibri" w:cstheme="minorBidi"/>
                          <w:b/>
                          <w:bCs/>
                          <w:color w:val="000000" w:themeColor="text1"/>
                          <w:kern w:val="24"/>
                          <w:szCs w:val="36"/>
                        </w:rPr>
                        <w:t xml:space="preserve">Маркировка </w:t>
                      </w:r>
                    </w:p>
                    <w:p w:rsidR="00CB6178" w:rsidRPr="00CB6178" w:rsidRDefault="00CB6178" w:rsidP="00CB6178">
                      <w:pPr>
                        <w:pStyle w:val="a4"/>
                        <w:spacing w:before="0" w:beforeAutospacing="0" w:after="0" w:afterAutospacing="0"/>
                        <w:rPr>
                          <w:sz w:val="18"/>
                        </w:rPr>
                      </w:pPr>
                      <w:r w:rsidRPr="00CB6178">
                        <w:rPr>
                          <w:rFonts w:asciiTheme="minorHAnsi" w:hAnsi="Calibri" w:cstheme="minorBidi"/>
                          <w:color w:val="000000" w:themeColor="text1"/>
                          <w:kern w:val="24"/>
                          <w:szCs w:val="36"/>
                        </w:rPr>
                        <w:t>- это</w:t>
                      </w:r>
                      <w:r>
                        <w:rPr>
                          <w:rFonts w:asciiTheme="minorHAnsi" w:hAnsi="Calibri" w:cstheme="minorBidi"/>
                          <w:color w:val="000000" w:themeColor="text1"/>
                          <w:kern w:val="24"/>
                          <w:szCs w:val="36"/>
                        </w:rPr>
                        <w:t xml:space="preserve"> </w:t>
                      </w:r>
                      <w:proofErr w:type="spellStart"/>
                      <w:r w:rsidRPr="00CB6178">
                        <w:rPr>
                          <w:rFonts w:asciiTheme="minorHAnsi" w:hAnsi="Calibri" w:cstheme="minorBidi"/>
                          <w:color w:val="000000" w:themeColor="text1"/>
                          <w:kern w:val="24"/>
                          <w:szCs w:val="36"/>
                          <w:lang w:val="en-US"/>
                        </w:rPr>
                        <w:t>DataMatrix</w:t>
                      </w:r>
                      <w:proofErr w:type="spellEnd"/>
                      <w:r w:rsidRPr="00CB6178">
                        <w:rPr>
                          <w:rFonts w:asciiTheme="minorHAnsi" w:hAnsi="Calibri" w:cstheme="minorBidi"/>
                          <w:color w:val="000000" w:themeColor="text1"/>
                          <w:kern w:val="24"/>
                          <w:szCs w:val="36"/>
                        </w:rPr>
                        <w:t xml:space="preserve"> код нанесенный на упаковку или товар. Код маркировки наносится на каждую единицу товара.</w:t>
                      </w:r>
                    </w:p>
                  </w:txbxContent>
                </v:textbox>
              </v:rect>
            </w:pict>
          </mc:Fallback>
        </mc:AlternateContent>
      </w:r>
    </w:p>
    <w:p w:rsidR="00CB6178" w:rsidRDefault="00CB6178" w:rsidP="006B09A1">
      <w:r w:rsidRPr="00CB6178">
        <mc:AlternateContent>
          <mc:Choice Requires="wps">
            <w:drawing>
              <wp:anchor distT="0" distB="0" distL="114300" distR="114300" simplePos="0" relativeHeight="251686400" behindDoc="0" locked="0" layoutInCell="1" allowOverlap="1" wp14:anchorId="0DCD54DE" wp14:editId="193D899D">
                <wp:simplePos x="0" y="0"/>
                <wp:positionH relativeFrom="page">
                  <wp:posOffset>5028557</wp:posOffset>
                </wp:positionH>
                <wp:positionV relativeFrom="paragraph">
                  <wp:posOffset>113541</wp:posOffset>
                </wp:positionV>
                <wp:extent cx="2413591" cy="2349795"/>
                <wp:effectExtent l="0" t="0" r="0" b="0"/>
                <wp:wrapNone/>
                <wp:docPr id="6" name="Прямоугольник 21"/>
                <wp:cNvGraphicFramePr/>
                <a:graphic xmlns:a="http://schemas.openxmlformats.org/drawingml/2006/main">
                  <a:graphicData uri="http://schemas.microsoft.com/office/word/2010/wordprocessingShape">
                    <wps:wsp>
                      <wps:cNvSpPr/>
                      <wps:spPr>
                        <a:xfrm>
                          <a:off x="0" y="0"/>
                          <a:ext cx="2413591" cy="2349795"/>
                        </a:xfrm>
                        <a:prstGeom prst="rect">
                          <a:avLst/>
                        </a:prstGeom>
                      </wps:spPr>
                      <wps:txbx>
                        <w:txbxContent>
                          <w:p w:rsidR="00CB6178" w:rsidRPr="00CB6178" w:rsidRDefault="00CB6178" w:rsidP="00CB6178">
                            <w:pPr>
                              <w:pStyle w:val="a4"/>
                              <w:spacing w:before="0" w:beforeAutospacing="0" w:after="0" w:afterAutospacing="0"/>
                              <w:jc w:val="center"/>
                              <w:textAlignment w:val="baseline"/>
                              <w:rPr>
                                <w:sz w:val="18"/>
                              </w:rPr>
                            </w:pPr>
                            <w:r w:rsidRPr="00CB6178">
                              <w:rPr>
                                <w:rFonts w:asciiTheme="minorHAnsi" w:hAnsi="Calibri" w:cstheme="minorBidi"/>
                                <w:b/>
                                <w:bCs/>
                                <w:color w:val="000000" w:themeColor="text1"/>
                                <w:kern w:val="24"/>
                                <w:szCs w:val="36"/>
                              </w:rPr>
                              <w:t>Преимущества маркировки товаров</w:t>
                            </w:r>
                          </w:p>
                          <w:p w:rsidR="00CB6178" w:rsidRPr="00CB6178" w:rsidRDefault="00CB6178" w:rsidP="00CB6178">
                            <w:pPr>
                              <w:pStyle w:val="a4"/>
                              <w:spacing w:before="0" w:beforeAutospacing="0" w:after="0" w:afterAutospacing="0"/>
                              <w:textAlignment w:val="baseline"/>
                              <w:rPr>
                                <w:sz w:val="18"/>
                              </w:rPr>
                            </w:pPr>
                            <w:r w:rsidRPr="00CB6178">
                              <w:rPr>
                                <w:rFonts w:asciiTheme="minorHAnsi" w:hAnsi="Calibri" w:cstheme="minorBidi"/>
                                <w:color w:val="000000" w:themeColor="text1"/>
                                <w:kern w:val="24"/>
                                <w:szCs w:val="36"/>
                              </w:rPr>
                              <w:t>Нанесение цифровой маркировки позволяет получить всю информацию о товаре: название предприятия- изготовителя, место, дату и время производства или продажи, срок годности, артикул, номер стандарта. Данные хранятся в государственной информационной системе.</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DCD54DE" id="Прямоугольник 21" o:spid="_x0000_s1028" style="position:absolute;margin-left:395.95pt;margin-top:8.95pt;width:190.05pt;height:1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" filled="f" stroked="f">
                <v:textbox>
                  <w:txbxContent>
                    <w:p w:rsidR="00CB6178" w:rsidRPr="00CB6178" w:rsidRDefault="00CB6178" w:rsidP="00CB6178">
                      <w:pPr>
                        <w:pStyle w:val="a4"/>
                        <w:spacing w:before="0" w:beforeAutospacing="0" w:after="0" w:afterAutospacing="0"/>
                        <w:jc w:val="center"/>
                        <w:textAlignment w:val="baseline"/>
                        <w:rPr>
                          <w:sz w:val="18"/>
                        </w:rPr>
                      </w:pPr>
                      <w:r w:rsidRPr="00CB6178">
                        <w:rPr>
                          <w:rFonts w:asciiTheme="minorHAnsi" w:hAnsi="Calibri" w:cstheme="minorBidi"/>
                          <w:b/>
                          <w:bCs/>
                          <w:color w:val="000000" w:themeColor="text1"/>
                          <w:kern w:val="24"/>
                          <w:szCs w:val="36"/>
                        </w:rPr>
                        <w:t>Преимущества маркировки товаров</w:t>
                      </w:r>
                    </w:p>
                    <w:p w:rsidR="00CB6178" w:rsidRPr="00CB6178" w:rsidRDefault="00CB6178" w:rsidP="00CB6178">
                      <w:pPr>
                        <w:pStyle w:val="a4"/>
                        <w:spacing w:before="0" w:beforeAutospacing="0" w:after="0" w:afterAutospacing="0"/>
                        <w:textAlignment w:val="baseline"/>
                        <w:rPr>
                          <w:sz w:val="18"/>
                        </w:rPr>
                      </w:pPr>
                      <w:r w:rsidRPr="00CB6178">
                        <w:rPr>
                          <w:rFonts w:asciiTheme="minorHAnsi" w:hAnsi="Calibri" w:cstheme="minorBidi"/>
                          <w:color w:val="000000" w:themeColor="text1"/>
                          <w:kern w:val="24"/>
                          <w:szCs w:val="36"/>
                        </w:rPr>
                        <w:t>Нанесение цифровой маркировки позволяет получить всю информацию о товаре: название предприятия- изготовителя, место, дату и время производства или продажи, срок годности, артикул, номер стандарта. Данные хранятся в государственной информационной системе.</w:t>
                      </w:r>
                    </w:p>
                  </w:txbxContent>
                </v:textbox>
                <w10:wrap anchorx="page"/>
              </v:rect>
            </w:pict>
          </mc:Fallback>
        </mc:AlternateContent>
      </w:r>
      <w:r w:rsidRPr="00CB6178">
        <mc:AlternateContent>
          <mc:Choice Requires="wps">
            <w:drawing>
              <wp:anchor distT="0" distB="0" distL="114300" distR="114300" simplePos="0" relativeHeight="251684352" behindDoc="0" locked="0" layoutInCell="1" allowOverlap="1" wp14:anchorId="27541C79" wp14:editId="60D508ED">
                <wp:simplePos x="0" y="0"/>
                <wp:positionH relativeFrom="column">
                  <wp:posOffset>1806295</wp:posOffset>
                </wp:positionH>
                <wp:positionV relativeFrom="paragraph">
                  <wp:posOffset>93923</wp:posOffset>
                </wp:positionV>
                <wp:extent cx="2567305" cy="1849888"/>
                <wp:effectExtent l="0" t="0" r="0" b="0"/>
                <wp:wrapNone/>
                <wp:docPr id="9" name="Прямоугольник 8"/>
                <wp:cNvGraphicFramePr/>
                <a:graphic xmlns:a="http://schemas.openxmlformats.org/drawingml/2006/main">
                  <a:graphicData uri="http://schemas.microsoft.com/office/word/2010/wordprocessingShape">
                    <wps:wsp>
                      <wps:cNvSpPr/>
                      <wps:spPr>
                        <a:xfrm>
                          <a:off x="0" y="0"/>
                          <a:ext cx="2567305" cy="18498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6178" w:rsidRPr="00CB6178" w:rsidRDefault="00CB6178" w:rsidP="00CB6178">
                            <w:pPr>
                              <w:pStyle w:val="a4"/>
                              <w:spacing w:before="0" w:beforeAutospacing="0" w:after="0" w:afterAutospacing="0"/>
                              <w:jc w:val="center"/>
                            </w:pPr>
                            <w:r w:rsidRPr="00CB6178">
                              <w:rPr>
                                <w:rFonts w:asciiTheme="minorHAnsi" w:hAnsi="Calibri" w:cstheme="minorBidi"/>
                                <w:b/>
                                <w:bCs/>
                                <w:color w:val="000000" w:themeColor="text1"/>
                                <w:kern w:val="24"/>
                              </w:rPr>
                              <w:t>Получение кода маркировки</w:t>
                            </w:r>
                          </w:p>
                          <w:p w:rsidR="00CB6178" w:rsidRPr="00CB6178" w:rsidRDefault="00CB6178" w:rsidP="00CB6178">
                            <w:pPr>
                              <w:pStyle w:val="a3"/>
                              <w:numPr>
                                <w:ilvl w:val="0"/>
                                <w:numId w:val="3"/>
                              </w:numPr>
                              <w:ind w:left="0"/>
                              <w:contextualSpacing/>
                              <w:rPr>
                                <w:rFonts w:eastAsia="Times New Roman"/>
                              </w:rPr>
                            </w:pPr>
                            <w:r w:rsidRPr="00CB6178">
                              <w:rPr>
                                <w:rFonts w:asciiTheme="minorHAnsi" w:hAnsi="Calibri" w:cstheme="minorBidi"/>
                                <w:color w:val="000000" w:themeColor="text1"/>
                                <w:kern w:val="24"/>
                              </w:rPr>
                              <w:t xml:space="preserve">Заключить договор </w:t>
                            </w:r>
                          </w:p>
                          <w:p w:rsidR="00CB6178" w:rsidRPr="00CB6178" w:rsidRDefault="00CB6178" w:rsidP="00CB6178">
                            <w:pPr>
                              <w:pStyle w:val="a3"/>
                              <w:numPr>
                                <w:ilvl w:val="0"/>
                                <w:numId w:val="3"/>
                              </w:numPr>
                              <w:ind w:left="0"/>
                              <w:contextualSpacing/>
                              <w:rPr>
                                <w:rFonts w:eastAsia="Times New Roman"/>
                              </w:rPr>
                            </w:pPr>
                            <w:r w:rsidRPr="00CB6178">
                              <w:rPr>
                                <w:rFonts w:asciiTheme="minorHAnsi" w:hAnsi="Calibri" w:cstheme="minorBidi"/>
                                <w:color w:val="000000" w:themeColor="text1"/>
                                <w:kern w:val="24"/>
                              </w:rPr>
                              <w:t xml:space="preserve">Передать сведения о товарах в Автоматизированную информационную систему Маркировки товаров </w:t>
                            </w:r>
                            <w:proofErr w:type="spellStart"/>
                            <w:r w:rsidRPr="00CB6178">
                              <w:rPr>
                                <w:rFonts w:asciiTheme="minorHAnsi" w:hAnsi="Calibri" w:cstheme="minorBidi"/>
                                <w:color w:val="000000" w:themeColor="text1"/>
                                <w:kern w:val="24"/>
                              </w:rPr>
                              <w:t>Кыргызской</w:t>
                            </w:r>
                            <w:proofErr w:type="spellEnd"/>
                            <w:r w:rsidRPr="00CB6178">
                              <w:rPr>
                                <w:rFonts w:asciiTheme="minorHAnsi" w:hAnsi="Calibri" w:cstheme="minorBidi"/>
                                <w:color w:val="000000" w:themeColor="text1"/>
                                <w:kern w:val="24"/>
                              </w:rPr>
                              <w:t xml:space="preserve"> Республики (АИС МТ)</w:t>
                            </w:r>
                          </w:p>
                          <w:p w:rsidR="00CB6178" w:rsidRPr="00CB6178" w:rsidRDefault="00CB6178" w:rsidP="00CB6178">
                            <w:pPr>
                              <w:pStyle w:val="a3"/>
                              <w:numPr>
                                <w:ilvl w:val="0"/>
                                <w:numId w:val="3"/>
                              </w:numPr>
                              <w:ind w:left="0"/>
                              <w:contextualSpacing/>
                              <w:rPr>
                                <w:rFonts w:eastAsia="Times New Roman"/>
                              </w:rPr>
                            </w:pPr>
                            <w:r w:rsidRPr="00CB6178">
                              <w:rPr>
                                <w:rFonts w:asciiTheme="minorHAnsi" w:hAnsi="Calibri" w:cstheme="minorBidi"/>
                                <w:color w:val="000000" w:themeColor="text1"/>
                                <w:kern w:val="24"/>
                              </w:rPr>
                              <w:t>Заказать коды маркировки и нанести на товар (отчеты в АИС МТ)</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7541C79" id="Прямоугольник 8" o:spid="_x0000_s1029" style="position:absolute;margin-left:142.25pt;margin-top:7.4pt;width:202.15pt;height:145.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" filled="f" stroked="f" strokeweight="1pt">
                <v:textbox>
                  <w:txbxContent>
                    <w:p w:rsidR="00CB6178" w:rsidRPr="00CB6178" w:rsidRDefault="00CB6178" w:rsidP="00CB6178">
                      <w:pPr>
                        <w:pStyle w:val="a4"/>
                        <w:spacing w:before="0" w:beforeAutospacing="0" w:after="0" w:afterAutospacing="0"/>
                        <w:jc w:val="center"/>
                      </w:pPr>
                      <w:r w:rsidRPr="00CB6178">
                        <w:rPr>
                          <w:rFonts w:asciiTheme="minorHAnsi" w:hAnsi="Calibri" w:cstheme="minorBidi"/>
                          <w:b/>
                          <w:bCs/>
                          <w:color w:val="000000" w:themeColor="text1"/>
                          <w:kern w:val="24"/>
                        </w:rPr>
                        <w:t>Получение кода маркировки</w:t>
                      </w:r>
                    </w:p>
                    <w:p w:rsidR="00CB6178" w:rsidRPr="00CB6178" w:rsidRDefault="00CB6178" w:rsidP="00CB6178">
                      <w:pPr>
                        <w:pStyle w:val="a3"/>
                        <w:numPr>
                          <w:ilvl w:val="0"/>
                          <w:numId w:val="3"/>
                        </w:numPr>
                        <w:ind w:left="0"/>
                        <w:contextualSpacing/>
                        <w:rPr>
                          <w:rFonts w:eastAsia="Times New Roman"/>
                        </w:rPr>
                      </w:pPr>
                      <w:r w:rsidRPr="00CB6178">
                        <w:rPr>
                          <w:rFonts w:asciiTheme="minorHAnsi" w:hAnsi="Calibri" w:cstheme="minorBidi"/>
                          <w:color w:val="000000" w:themeColor="text1"/>
                          <w:kern w:val="24"/>
                        </w:rPr>
                        <w:t xml:space="preserve">Заключить договор </w:t>
                      </w:r>
                    </w:p>
                    <w:p w:rsidR="00CB6178" w:rsidRPr="00CB6178" w:rsidRDefault="00CB6178" w:rsidP="00CB6178">
                      <w:pPr>
                        <w:pStyle w:val="a3"/>
                        <w:numPr>
                          <w:ilvl w:val="0"/>
                          <w:numId w:val="3"/>
                        </w:numPr>
                        <w:ind w:left="0"/>
                        <w:contextualSpacing/>
                        <w:rPr>
                          <w:rFonts w:eastAsia="Times New Roman"/>
                        </w:rPr>
                      </w:pPr>
                      <w:r w:rsidRPr="00CB6178">
                        <w:rPr>
                          <w:rFonts w:asciiTheme="minorHAnsi" w:hAnsi="Calibri" w:cstheme="minorBidi"/>
                          <w:color w:val="000000" w:themeColor="text1"/>
                          <w:kern w:val="24"/>
                        </w:rPr>
                        <w:t xml:space="preserve">Передать сведения о товарах в Автоматизированную информационную систему Маркировки товаров </w:t>
                      </w:r>
                      <w:proofErr w:type="spellStart"/>
                      <w:r w:rsidRPr="00CB6178">
                        <w:rPr>
                          <w:rFonts w:asciiTheme="minorHAnsi" w:hAnsi="Calibri" w:cstheme="minorBidi"/>
                          <w:color w:val="000000" w:themeColor="text1"/>
                          <w:kern w:val="24"/>
                        </w:rPr>
                        <w:t>Кыргызской</w:t>
                      </w:r>
                      <w:proofErr w:type="spellEnd"/>
                      <w:r w:rsidRPr="00CB6178">
                        <w:rPr>
                          <w:rFonts w:asciiTheme="minorHAnsi" w:hAnsi="Calibri" w:cstheme="minorBidi"/>
                          <w:color w:val="000000" w:themeColor="text1"/>
                          <w:kern w:val="24"/>
                        </w:rPr>
                        <w:t xml:space="preserve"> Республики (АИС МТ)</w:t>
                      </w:r>
                    </w:p>
                    <w:p w:rsidR="00CB6178" w:rsidRPr="00CB6178" w:rsidRDefault="00CB6178" w:rsidP="00CB6178">
                      <w:pPr>
                        <w:pStyle w:val="a3"/>
                        <w:numPr>
                          <w:ilvl w:val="0"/>
                          <w:numId w:val="3"/>
                        </w:numPr>
                        <w:ind w:left="0"/>
                        <w:contextualSpacing/>
                        <w:rPr>
                          <w:rFonts w:eastAsia="Times New Roman"/>
                        </w:rPr>
                      </w:pPr>
                      <w:r w:rsidRPr="00CB6178">
                        <w:rPr>
                          <w:rFonts w:asciiTheme="minorHAnsi" w:hAnsi="Calibri" w:cstheme="minorBidi"/>
                          <w:color w:val="000000" w:themeColor="text1"/>
                          <w:kern w:val="24"/>
                        </w:rPr>
                        <w:t>Заказать коды маркировки и нанести на товар (отчеты в АИС МТ)</w:t>
                      </w:r>
                    </w:p>
                  </w:txbxContent>
                </v:textbox>
              </v:rect>
            </w:pict>
          </mc:Fallback>
        </mc:AlternateContent>
      </w:r>
    </w:p>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CB6178" w:rsidRDefault="00CB6178" w:rsidP="006B09A1"/>
    <w:p w:rsidR="002B7833" w:rsidRDefault="002B7833" w:rsidP="006B09A1"/>
    <w:p w:rsidR="002B7833" w:rsidRDefault="002B7833" w:rsidP="006B09A1"/>
    <w:p w:rsidR="002B7833" w:rsidRDefault="002B7833" w:rsidP="006B09A1"/>
    <w:p w:rsidR="002B7833" w:rsidRDefault="002B7833" w:rsidP="006B09A1"/>
    <w:p w:rsidR="002B7833" w:rsidRDefault="002B7833" w:rsidP="006B09A1"/>
    <w:p w:rsidR="002B7833" w:rsidRDefault="002B7833" w:rsidP="006B09A1"/>
    <w:p w:rsidR="002B7833" w:rsidRDefault="002B7833" w:rsidP="006B09A1"/>
    <w:p w:rsidR="002B7833" w:rsidRDefault="002B7833" w:rsidP="006B09A1"/>
    <w:p w:rsidR="002B7833" w:rsidRDefault="002B7833" w:rsidP="006B09A1"/>
    <w:p w:rsidR="002B7833" w:rsidRDefault="002B7833" w:rsidP="006B09A1"/>
    <w:p w:rsidR="002B7833" w:rsidRDefault="002B7833" w:rsidP="006B09A1"/>
    <w:p w:rsidR="002B7833" w:rsidRDefault="002B7833" w:rsidP="006B09A1">
      <w:bookmarkStart w:id="0" w:name="_GoBack"/>
      <w:bookmarkEnd w:id="0"/>
    </w:p>
    <w:p w:rsidR="00CB6178" w:rsidRDefault="00CB6178" w:rsidP="006B09A1"/>
    <w:p w:rsidR="001872F4" w:rsidRDefault="00D02180" w:rsidP="001872F4">
      <w:pPr>
        <w:rPr>
          <w:rFonts w:ascii="Calibri" w:hAnsi="Calibri" w:cs="Calibri"/>
          <w:color w:val="1F497D"/>
          <w:sz w:val="22"/>
          <w:szCs w:val="22"/>
          <w:lang w:eastAsia="en-US"/>
        </w:rPr>
      </w:pPr>
      <w:r>
        <w:rPr>
          <w:rFonts w:ascii="Calibri" w:hAnsi="Calibri" w:cs="Calibri"/>
          <w:color w:val="1F497D"/>
          <w:sz w:val="22"/>
          <w:szCs w:val="22"/>
          <w:lang w:eastAsia="en-US"/>
        </w:rPr>
        <w:t xml:space="preserve">3) </w:t>
      </w:r>
      <w:r w:rsidR="001872F4">
        <w:rPr>
          <w:rFonts w:ascii="Calibri" w:hAnsi="Calibri" w:cs="Calibri"/>
          <w:color w:val="1F497D"/>
          <w:sz w:val="22"/>
          <w:szCs w:val="22"/>
          <w:lang w:eastAsia="en-US"/>
        </w:rPr>
        <w:t xml:space="preserve">Изменение информации в разделе Вопросы </w:t>
      </w:r>
    </w:p>
    <w:p w:rsidR="00566A7A" w:rsidRDefault="00566A7A" w:rsidP="006B09A1"/>
    <w:p w:rsidR="00CB1957" w:rsidRDefault="001872F4" w:rsidP="006B09A1">
      <w:r>
        <w:t>Переименовать раздел в Вопрос-Ответ (то</w:t>
      </w:r>
      <w:r w:rsidR="00D02180">
        <w:t xml:space="preserve"> </w:t>
      </w:r>
      <w:r>
        <w:t xml:space="preserve">же в самом низу сайта, на темной области) </w:t>
      </w:r>
      <w:r w:rsidR="00D02180">
        <w:t>и обновить вопросы согласно нижеследующему тексту:</w:t>
      </w:r>
    </w:p>
    <w:p w:rsidR="001872F4" w:rsidRDefault="00566A7A" w:rsidP="006B09A1">
      <w:r>
        <w:rPr>
          <w:noProof/>
        </w:rPr>
        <mc:AlternateContent>
          <mc:Choice Requires="wps">
            <w:drawing>
              <wp:anchor distT="0" distB="0" distL="114300" distR="114300" simplePos="0" relativeHeight="251670016" behindDoc="0" locked="0" layoutInCell="1" allowOverlap="1" wp14:anchorId="7E5BF110" wp14:editId="283BEDD9">
                <wp:simplePos x="0" y="0"/>
                <wp:positionH relativeFrom="column">
                  <wp:posOffset>1592342</wp:posOffset>
                </wp:positionH>
                <wp:positionV relativeFrom="paragraph">
                  <wp:posOffset>1003292</wp:posOffset>
                </wp:positionV>
                <wp:extent cx="463138" cy="0"/>
                <wp:effectExtent l="0" t="0" r="32385"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46313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F4385" id="Прямая соединительная линия 24"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79pt" to="161.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" strokecolor="#00b050" strokeweight=".5pt">
                <v:stroke joinstyle="miter"/>
              </v:line>
            </w:pict>
          </mc:Fallback>
        </mc:AlternateContent>
      </w:r>
      <w:r w:rsidR="001872F4">
        <w:rPr>
          <w:noProof/>
        </w:rPr>
        <w:drawing>
          <wp:inline distT="0" distB="0" distL="0" distR="0" wp14:anchorId="592A9263" wp14:editId="513EB588">
            <wp:extent cx="6661150" cy="1344295"/>
            <wp:effectExtent l="0" t="0" r="6350"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1150" cy="1344295"/>
                    </a:xfrm>
                    <a:prstGeom prst="rect">
                      <a:avLst/>
                    </a:prstGeom>
                  </pic:spPr>
                </pic:pic>
              </a:graphicData>
            </a:graphic>
          </wp:inline>
        </w:drawing>
      </w:r>
    </w:p>
    <w:p w:rsidR="001872F4" w:rsidRDefault="001872F4" w:rsidP="006B09A1"/>
    <w:p w:rsidR="001872F4" w:rsidRDefault="001872F4" w:rsidP="006B09A1"/>
    <w:p w:rsidR="00AC467D" w:rsidRDefault="00AC467D" w:rsidP="00AC467D">
      <w:pPr>
        <w:rPr>
          <w:b/>
          <w:bCs/>
        </w:rPr>
      </w:pPr>
      <w:r>
        <w:rPr>
          <w:b/>
          <w:bCs/>
        </w:rPr>
        <w:t xml:space="preserve">Что такое маркировка товара? </w:t>
      </w:r>
    </w:p>
    <w:p w:rsidR="00AC467D" w:rsidRDefault="00AC467D" w:rsidP="00AC467D">
      <w:r w:rsidRPr="00AC68E7">
        <w:rPr>
          <w:bCs/>
        </w:rPr>
        <w:t xml:space="preserve">Это цифровой или </w:t>
      </w:r>
      <w:proofErr w:type="spellStart"/>
      <w:r>
        <w:t>DataMatrix</w:t>
      </w:r>
      <w:proofErr w:type="spellEnd"/>
      <w:r>
        <w:t xml:space="preserve"> код, включающий в себя идентификационную информацию о товаре и нанесенный в виде штрих кода на саму продукцию. Цифровой код, в отличии от обычной бумажной марки, сложно подделать. Данные о товаре невозможно удалить из системы или скорректировать благодаря отечественным </w:t>
      </w:r>
      <w:proofErr w:type="spellStart"/>
      <w:r>
        <w:t>криптотехнологиям</w:t>
      </w:r>
      <w:proofErr w:type="spellEnd"/>
      <w:r>
        <w:t>.</w:t>
      </w:r>
    </w:p>
    <w:p w:rsidR="00AC467D" w:rsidRDefault="00AC467D" w:rsidP="00AC467D"/>
    <w:p w:rsidR="00AC467D" w:rsidRDefault="00AC467D" w:rsidP="00AC467D">
      <w:r>
        <w:t xml:space="preserve">Код маркировки делится на две части: код идентификации (код товара = </w:t>
      </w:r>
      <w:r>
        <w:rPr>
          <w:lang w:val="en-US"/>
        </w:rPr>
        <w:t>GTIN</w:t>
      </w:r>
      <w:r>
        <w:t xml:space="preserve"> + серийный номер – уникальный код экземпляра товара), и код проверки (генерируемый техническим оператором, зашифрованный с помощью криптографических алгоритмов код).</w:t>
      </w:r>
    </w:p>
    <w:p w:rsidR="00AC467D" w:rsidRDefault="00AC467D" w:rsidP="00AC467D"/>
    <w:p w:rsidR="00AC467D" w:rsidRDefault="00AC467D" w:rsidP="00AC467D">
      <w:r>
        <w:rPr>
          <w:lang w:val="en-US"/>
        </w:rPr>
        <w:t>GTIN</w:t>
      </w:r>
      <w:r w:rsidRPr="00EB3ECE">
        <w:t xml:space="preserve"> </w:t>
      </w:r>
      <w:r>
        <w:t xml:space="preserve">– это код Вашего товара в международной базе товаров, которую ведёт организация GS1. Расшифровка GTIN звучит так: </w:t>
      </w:r>
      <w:proofErr w:type="spellStart"/>
      <w:r>
        <w:t>Global</w:t>
      </w:r>
      <w:proofErr w:type="spellEnd"/>
      <w:r>
        <w:t xml:space="preserve"> </w:t>
      </w:r>
      <w:proofErr w:type="spellStart"/>
      <w:r>
        <w:t>Trade</w:t>
      </w:r>
      <w:proofErr w:type="spellEnd"/>
      <w:r>
        <w:t xml:space="preserve"> </w:t>
      </w:r>
      <w:proofErr w:type="spellStart"/>
      <w:r>
        <w:t>Item</w:t>
      </w:r>
      <w:proofErr w:type="spellEnd"/>
      <w:r>
        <w:t xml:space="preserve"> </w:t>
      </w:r>
      <w:proofErr w:type="spellStart"/>
      <w:r>
        <w:t>Number</w:t>
      </w:r>
      <w:proofErr w:type="spellEnd"/>
      <w:r>
        <w:t xml:space="preserve"> — глобальный номер товарной позиции — штриховой код товара. GTIN обеспечивает однозначную идентификацию товарной позиции где-либо в мире. GTIN можно узнать у производителя (данные производителя в GS1), если у ре-экспортера нет кода </w:t>
      </w:r>
      <w:r>
        <w:rPr>
          <w:lang w:val="en-US"/>
        </w:rPr>
        <w:t>GTIN</w:t>
      </w:r>
      <w:r>
        <w:t xml:space="preserve"> на товар, то ему необходимо будет регистрировать товар за собой в «GS1 </w:t>
      </w:r>
      <w:proofErr w:type="spellStart"/>
      <w:r>
        <w:t>Kyrgyzstan</w:t>
      </w:r>
      <w:proofErr w:type="spellEnd"/>
      <w:r>
        <w:t>».</w:t>
      </w:r>
    </w:p>
    <w:p w:rsidR="001872F4" w:rsidRDefault="001872F4" w:rsidP="001872F4"/>
    <w:p w:rsidR="00AC467D" w:rsidRDefault="00AC467D" w:rsidP="001872F4"/>
    <w:p w:rsidR="00AC467D" w:rsidRDefault="00AC467D" w:rsidP="00AC467D">
      <w:pPr>
        <w:rPr>
          <w:b/>
          <w:bCs/>
        </w:rPr>
      </w:pPr>
      <w:r>
        <w:rPr>
          <w:b/>
          <w:bCs/>
        </w:rPr>
        <w:t>Нужно ли регистрироваться в системе GS1 для маркировки обуви или можно чем-то ее заменить?</w:t>
      </w:r>
    </w:p>
    <w:p w:rsidR="00AC467D" w:rsidRDefault="00AC467D" w:rsidP="00AC467D">
      <w:r>
        <w:t xml:space="preserve">Производителям обуви и импортерам — нужно. Для заказа кодов маркировки необходимо получить код GTIN, нужно быть членом Ассоциации предметной нумерации «GS1 </w:t>
      </w:r>
      <w:proofErr w:type="spellStart"/>
      <w:r>
        <w:t>Kyrgyzstan</w:t>
      </w:r>
      <w:proofErr w:type="spellEnd"/>
      <w:r>
        <w:t xml:space="preserve">». Ссылка на сайт ассоциации: </w:t>
      </w:r>
      <w:hyperlink r:id="rId15" w:history="1">
        <w:r>
          <w:rPr>
            <w:rStyle w:val="a5"/>
          </w:rPr>
          <w:t>http://gs1kg.org/</w:t>
        </w:r>
      </w:hyperlink>
      <w:r>
        <w:t xml:space="preserve"> </w:t>
      </w:r>
    </w:p>
    <w:p w:rsidR="00AC467D" w:rsidRDefault="00AC467D" w:rsidP="00AC467D">
      <w:r>
        <w:t>Серию уникальных кодов нельзя предсказать, а сам цифровой код не повторяется в течение 6 лет с момента выпуска товарной позиции.</w:t>
      </w:r>
    </w:p>
    <w:p w:rsidR="00AC467D" w:rsidRDefault="00AC467D" w:rsidP="00AC467D"/>
    <w:p w:rsidR="00AC467D" w:rsidRDefault="00AC467D" w:rsidP="00AC467D">
      <w:pPr>
        <w:rPr>
          <w:b/>
          <w:bCs/>
        </w:rPr>
      </w:pPr>
    </w:p>
    <w:p w:rsidR="00AC467D" w:rsidRDefault="00AC467D" w:rsidP="00AC467D">
      <w:pPr>
        <w:rPr>
          <w:b/>
          <w:bCs/>
        </w:rPr>
      </w:pPr>
      <w:r>
        <w:rPr>
          <w:b/>
          <w:bCs/>
        </w:rPr>
        <w:t>Зачем нужна система маркировки?</w:t>
      </w:r>
    </w:p>
    <w:p w:rsidR="00AC467D" w:rsidRDefault="00AC467D" w:rsidP="00AC467D">
      <w:pPr>
        <w:rPr>
          <w:rFonts w:ascii="Calibri" w:hAnsi="Calibri" w:cs="Calibri"/>
        </w:rPr>
      </w:pPr>
      <w:r>
        <w:t xml:space="preserve">Цель маркировки – снижение оборота контрафактных товаров в странах ЕАЭС. Те, кто подделывает товар, не покупают лицензию и не платят налоги, не проходят проверки. Их производство невозможно контролировать, также, как и качество используемого сырья. </w:t>
      </w:r>
    </w:p>
    <w:p w:rsidR="00AC467D" w:rsidRDefault="00AC467D" w:rsidP="00AC467D"/>
    <w:p w:rsidR="00AC467D" w:rsidRDefault="00AC467D" w:rsidP="00AC467D"/>
    <w:p w:rsidR="00AC467D" w:rsidRPr="001710A9" w:rsidRDefault="00AC467D" w:rsidP="00AC467D">
      <w:pPr>
        <w:rPr>
          <w:b/>
        </w:rPr>
      </w:pPr>
      <w:r>
        <w:rPr>
          <w:b/>
        </w:rPr>
        <w:t>Какие группы товаров попадают</w:t>
      </w:r>
      <w:r w:rsidRPr="001710A9">
        <w:rPr>
          <w:b/>
        </w:rPr>
        <w:t xml:space="preserve"> под маркировку</w:t>
      </w:r>
      <w:r>
        <w:rPr>
          <w:b/>
        </w:rPr>
        <w:t>?</w:t>
      </w:r>
    </w:p>
    <w:p w:rsidR="00AC467D" w:rsidRDefault="00AC467D" w:rsidP="00AC467D">
      <w:r>
        <w:t xml:space="preserve">Маркировке подлежат товары, коды ТНВЭД ЕАЭС которых указаны в распоряжении правительств стран участниц ЕАЭС для товаров, подлежащих обязательной маркировке средствами идентификации. Обязательной маркировке подлежит любой товар и произведенный в стране-участнице ЕАЭС и импортированный извне. Ссылка на соглашение о маркировке товаров средствами идентификации в Евразийском экономическом союзе </w:t>
      </w:r>
      <w:hyperlink r:id="rId16" w:history="1">
        <w:r w:rsidRPr="00A96CB5">
          <w:rPr>
            <w:rStyle w:val="a5"/>
          </w:rPr>
          <w:t>https://docs.eaeunion.org/docs/ru-ru/01417258/itia_06022018</w:t>
        </w:r>
      </w:hyperlink>
      <w:r>
        <w:t xml:space="preserve">  </w:t>
      </w:r>
    </w:p>
    <w:p w:rsidR="00AC467D" w:rsidRDefault="00AC467D" w:rsidP="00AC467D">
      <w:r>
        <w:t xml:space="preserve">Для уточнения товаров, подлежащих маркировке Вам необходимо обратиться в официальные органы страны участницы ЕАЭС.  </w:t>
      </w:r>
    </w:p>
    <w:p w:rsidR="00AC467D" w:rsidRDefault="00AC467D" w:rsidP="00AC467D"/>
    <w:p w:rsidR="00AC467D" w:rsidRDefault="00AC467D" w:rsidP="001872F4">
      <w:pPr>
        <w:rPr>
          <w:b/>
        </w:rPr>
      </w:pPr>
    </w:p>
    <w:p w:rsidR="00AC467D" w:rsidRDefault="00AC467D" w:rsidP="00AC467D">
      <w:pPr>
        <w:rPr>
          <w:b/>
          <w:bCs/>
        </w:rPr>
      </w:pPr>
      <w:r>
        <w:rPr>
          <w:b/>
          <w:bCs/>
        </w:rPr>
        <w:t>Что такое внешняя и внутренняя маркировка?</w:t>
      </w:r>
    </w:p>
    <w:p w:rsidR="00AC467D" w:rsidRDefault="00AC467D" w:rsidP="00AC467D">
      <w:r>
        <w:t xml:space="preserve">Внешняя маркировка – трансграничная маркировка, когда товар из </w:t>
      </w:r>
      <w:proofErr w:type="spellStart"/>
      <w:r>
        <w:t>Кыргызской</w:t>
      </w:r>
      <w:proofErr w:type="spellEnd"/>
      <w:r>
        <w:t xml:space="preserve"> Республики перемещается в любую страну ЕАЭС, при этом трансграничная маркировка является добровольной для импорта в страны ЕАЭС.</w:t>
      </w:r>
    </w:p>
    <w:p w:rsidR="00AC467D" w:rsidRDefault="00AC467D" w:rsidP="00AC467D">
      <w:r>
        <w:t xml:space="preserve">Внутренняя маркировка – обязательная маркировка на территории </w:t>
      </w:r>
      <w:proofErr w:type="spellStart"/>
      <w:r>
        <w:t>Кыргызской</w:t>
      </w:r>
      <w:proofErr w:type="spellEnd"/>
      <w:r>
        <w:t xml:space="preserve"> Республики, когда товар импортируется в нашу страну. Оборот немаркированной товарной продукции (табак и алкоголь) запрещен согласно действующему законодательству </w:t>
      </w:r>
      <w:proofErr w:type="spellStart"/>
      <w:r>
        <w:t>Кыргызской</w:t>
      </w:r>
      <w:proofErr w:type="spellEnd"/>
      <w:r>
        <w:t xml:space="preserve"> Республики.</w:t>
      </w:r>
    </w:p>
    <w:p w:rsidR="00AC467D" w:rsidRDefault="00AC467D" w:rsidP="00AC467D"/>
    <w:p w:rsidR="00AC467D" w:rsidRDefault="00AC467D" w:rsidP="00AC467D"/>
    <w:p w:rsidR="00AC467D" w:rsidRDefault="00AC467D" w:rsidP="00AC467D">
      <w:pPr>
        <w:rPr>
          <w:b/>
          <w:bCs/>
        </w:rPr>
      </w:pPr>
      <w:r>
        <w:rPr>
          <w:b/>
          <w:bCs/>
        </w:rPr>
        <w:t>Как получить код маркировки?</w:t>
      </w:r>
    </w:p>
    <w:p w:rsidR="00AC467D" w:rsidRDefault="00AC467D" w:rsidP="00AC467D">
      <w:r>
        <w:t>В каждой стране ЕАЭС есть свой утвержденный Правительством этой страны Оператор государственной информационной системы мониторинга за оборотом товаров, подлежащих обязательной маркировке средствами идентификации, который производит выдачу кодов маркировки внутри своей страны (внутренняя маркировка) для импортируемых товаров и товаров, подлежащих обязательной маркировке согласно законодательству этой страны.</w:t>
      </w:r>
    </w:p>
    <w:p w:rsidR="00AC467D" w:rsidRDefault="00AC467D" w:rsidP="00AC467D"/>
    <w:p w:rsidR="00AC467D" w:rsidRDefault="00AC467D" w:rsidP="00AC467D">
      <w:r>
        <w:t>Между Операторами стран-участниц ЕАЭС проводится интеграция в целях передачи модуля по заказу кодов маркировки для товаров, подлежащих обязательной маркировке внутри их стран для последующей передачи возможности заказа кодов маркировки уже через своего национального Оператора.</w:t>
      </w:r>
    </w:p>
    <w:p w:rsidR="00AC467D" w:rsidRDefault="00AC467D" w:rsidP="001872F4">
      <w:pPr>
        <w:rPr>
          <w:b/>
        </w:rPr>
      </w:pPr>
    </w:p>
    <w:p w:rsidR="00AC467D" w:rsidRDefault="00AC467D" w:rsidP="001872F4">
      <w:pPr>
        <w:rPr>
          <w:b/>
        </w:rPr>
      </w:pPr>
    </w:p>
    <w:p w:rsidR="00AC467D" w:rsidRPr="003478AA" w:rsidRDefault="00AC467D" w:rsidP="00AC467D">
      <w:pPr>
        <w:rPr>
          <w:b/>
          <w:bCs/>
        </w:rPr>
      </w:pPr>
      <w:r>
        <w:rPr>
          <w:b/>
          <w:bCs/>
        </w:rPr>
        <w:t>Где получить</w:t>
      </w:r>
      <w:r w:rsidRPr="003478AA">
        <w:rPr>
          <w:b/>
          <w:bCs/>
        </w:rPr>
        <w:t xml:space="preserve"> код маркировки </w:t>
      </w:r>
      <w:r>
        <w:rPr>
          <w:b/>
          <w:bCs/>
        </w:rPr>
        <w:t>для экспортируемых товаров</w:t>
      </w:r>
      <w:r w:rsidRPr="003478AA">
        <w:rPr>
          <w:b/>
          <w:bCs/>
        </w:rPr>
        <w:t>?</w:t>
      </w:r>
    </w:p>
    <w:p w:rsidR="00AC467D" w:rsidRDefault="00AC467D" w:rsidP="00AC467D">
      <w:r>
        <w:t>На территории</w:t>
      </w:r>
      <w:r w:rsidRPr="00976D2B">
        <w:t xml:space="preserve"> </w:t>
      </w:r>
      <w:proofErr w:type="spellStart"/>
      <w:r>
        <w:t>Кыргызской</w:t>
      </w:r>
      <w:proofErr w:type="spellEnd"/>
      <w:r>
        <w:t xml:space="preserve"> Республики ЗАО «Альфа Телеком» осуществляет выдачу кодов маркировки для товарной продукции (табак и алкоголь)</w:t>
      </w:r>
      <w:r w:rsidRPr="00976D2B">
        <w:t xml:space="preserve"> </w:t>
      </w:r>
      <w:r>
        <w:t xml:space="preserve">обязательной для маркировки в КР (внутренняя маркировка) согласно действующему законодательству </w:t>
      </w:r>
      <w:proofErr w:type="spellStart"/>
      <w:r>
        <w:t>Кыргызской</w:t>
      </w:r>
      <w:proofErr w:type="spellEnd"/>
      <w:r>
        <w:t xml:space="preserve"> Республики. </w:t>
      </w:r>
    </w:p>
    <w:p w:rsidR="00AC467D" w:rsidRDefault="00AC467D" w:rsidP="00AC467D"/>
    <w:p w:rsidR="00AC467D" w:rsidRDefault="00AC467D" w:rsidP="00AC467D">
      <w:r>
        <w:t xml:space="preserve">ЗАО «Альфа Телеком» осуществляет выдачу кодов маркировки для обувной товарной продукции, импортируемой в Российскую Федерацию. По легкой промышленности (текстиль и </w:t>
      </w:r>
      <w:proofErr w:type="spellStart"/>
      <w:r>
        <w:t>т.п</w:t>
      </w:r>
      <w:proofErr w:type="spellEnd"/>
      <w:r>
        <w:t>) ЗАО «Альфа Телеком» ожидает модуль по заказу кодов маркировки от национального Оператора Российской Федерации.</w:t>
      </w:r>
    </w:p>
    <w:p w:rsidR="00AC467D" w:rsidRDefault="00AC467D" w:rsidP="001872F4">
      <w:pPr>
        <w:rPr>
          <w:b/>
        </w:rPr>
      </w:pPr>
    </w:p>
    <w:p w:rsidR="00AC467D" w:rsidRDefault="00AC467D" w:rsidP="001872F4">
      <w:pPr>
        <w:rPr>
          <w:b/>
        </w:rPr>
      </w:pPr>
    </w:p>
    <w:p w:rsidR="00566A7A" w:rsidRPr="001710A9" w:rsidRDefault="00713ECB" w:rsidP="001872F4">
      <w:pPr>
        <w:rPr>
          <w:b/>
        </w:rPr>
      </w:pPr>
      <w:r w:rsidRPr="001710A9">
        <w:rPr>
          <w:b/>
        </w:rPr>
        <w:t xml:space="preserve">Сколько стоит </w:t>
      </w:r>
      <w:r w:rsidR="00C27DB6">
        <w:rPr>
          <w:b/>
        </w:rPr>
        <w:t xml:space="preserve">один </w:t>
      </w:r>
      <w:r w:rsidRPr="001710A9">
        <w:rPr>
          <w:b/>
        </w:rPr>
        <w:t>код маркировки?</w:t>
      </w:r>
    </w:p>
    <w:p w:rsidR="00C27DB6" w:rsidRDefault="00713ECB" w:rsidP="00C27DB6">
      <w:r>
        <w:t>•</w:t>
      </w:r>
      <w:r>
        <w:tab/>
      </w:r>
      <w:r w:rsidR="00C27DB6">
        <w:t>Внешняя (трансграничная) маркировка</w:t>
      </w:r>
    </w:p>
    <w:p w:rsidR="00713ECB" w:rsidRDefault="00C27DB6" w:rsidP="00C27DB6">
      <w:r>
        <w:t>Постановлением Правительства Российской Федерации от 8 мая 2019 года №577 утверждена плата за оказание услуг по предоставлению кодов маркировки, в размере 50 копеек за 1 код маркировки без учета налога на добавленную стоимость.</w:t>
      </w:r>
    </w:p>
    <w:p w:rsidR="00C27DB6" w:rsidRDefault="00C27DB6" w:rsidP="00C27DB6">
      <w:r>
        <w:t>Внешняя (трансграничная) маркировка является добровольной для импорта в страны ЕАЭС.</w:t>
      </w:r>
    </w:p>
    <w:p w:rsidR="00AC467D" w:rsidRDefault="00AC467D" w:rsidP="00AC467D">
      <w:r>
        <w:t>Стоимость кода маркировки определяется Страной, вводящей маркировку товарной продукции на территории своей Страны.</w:t>
      </w:r>
    </w:p>
    <w:p w:rsidR="00AC467D" w:rsidRDefault="00AC467D" w:rsidP="00C27DB6"/>
    <w:p w:rsidR="00C27DB6" w:rsidRDefault="00713ECB" w:rsidP="00C27DB6">
      <w:r>
        <w:t>•</w:t>
      </w:r>
      <w:r>
        <w:tab/>
      </w:r>
      <w:r w:rsidR="00C27DB6">
        <w:t>Внутренняя (обязательная) маркировка:</w:t>
      </w:r>
    </w:p>
    <w:p w:rsidR="00C27DB6" w:rsidRDefault="00C27DB6" w:rsidP="00C27DB6">
      <w:r>
        <w:t xml:space="preserve">В соответствии с Положением, утвержденным постановлением Правительства </w:t>
      </w:r>
      <w:proofErr w:type="spellStart"/>
      <w:r>
        <w:t>Кыргызской</w:t>
      </w:r>
      <w:proofErr w:type="spellEnd"/>
      <w:r>
        <w:t xml:space="preserve"> Республики от 18 февраля 2013 года №83, Приказом от 29 сентября 2020 года Государственным Агентством Антимонопольного Регулирования при Правительстве </w:t>
      </w:r>
      <w:proofErr w:type="spellStart"/>
      <w:r>
        <w:t>Кыргызской</w:t>
      </w:r>
      <w:proofErr w:type="spellEnd"/>
      <w:r>
        <w:t xml:space="preserve"> Республики согласована стоимость 1 кода маркировки (далее- стоимость кода маркировки), оказываемых ЗАО «Альфа-Телеком», в размере 0,53 сома без учета налога с продаж. </w:t>
      </w:r>
    </w:p>
    <w:p w:rsidR="00566A7A" w:rsidRDefault="00C27DB6" w:rsidP="00713ECB">
      <w:r>
        <w:t xml:space="preserve">Внутренняя маркировка является обязательной на территории </w:t>
      </w:r>
      <w:proofErr w:type="spellStart"/>
      <w:r>
        <w:t>Кыргызской</w:t>
      </w:r>
      <w:proofErr w:type="spellEnd"/>
      <w:r>
        <w:t xml:space="preserve"> Республики. Оборот немаркированной продукции запрещен согласно действующему законодательству.</w:t>
      </w:r>
    </w:p>
    <w:p w:rsidR="00566A7A" w:rsidRDefault="00566A7A" w:rsidP="001872F4"/>
    <w:p w:rsidR="001710A9" w:rsidRDefault="001710A9" w:rsidP="001710A9"/>
    <w:p w:rsidR="00AC467D" w:rsidRPr="001710A9" w:rsidRDefault="00AC467D" w:rsidP="00AC467D">
      <w:pPr>
        <w:rPr>
          <w:b/>
        </w:rPr>
      </w:pPr>
      <w:r>
        <w:rPr>
          <w:b/>
        </w:rPr>
        <w:t xml:space="preserve">Как предоставляется </w:t>
      </w:r>
      <w:r w:rsidRPr="001710A9">
        <w:rPr>
          <w:b/>
        </w:rPr>
        <w:t>цифровой код на товар?</w:t>
      </w:r>
    </w:p>
    <w:p w:rsidR="00AC467D" w:rsidRDefault="00AC467D" w:rsidP="00AC467D">
      <w:r>
        <w:t xml:space="preserve">Технический оператор создает уникальный цифровой код </w:t>
      </w:r>
      <w:proofErr w:type="spellStart"/>
      <w:r>
        <w:t>DataMatrix</w:t>
      </w:r>
      <w:proofErr w:type="spellEnd"/>
      <w:r>
        <w:t xml:space="preserve"> и отправляет его производителям и импортерам. Они наносят код на каждую упаковку товара любым способом. М</w:t>
      </w:r>
      <w:r w:rsidRPr="001163F7">
        <w:t>аркировка показывает, что продукция соответствует всем</w:t>
      </w:r>
      <w:r>
        <w:t xml:space="preserve"> положениям ЕАЭС.</w:t>
      </w:r>
    </w:p>
    <w:p w:rsidR="001710A9" w:rsidRDefault="001710A9" w:rsidP="001710A9"/>
    <w:p w:rsidR="00566A7A" w:rsidRDefault="00566A7A" w:rsidP="001872F4"/>
    <w:p w:rsidR="00566A7A" w:rsidRDefault="00D02180" w:rsidP="00566A7A">
      <w:pPr>
        <w:rPr>
          <w:rFonts w:ascii="Calibri" w:hAnsi="Calibri" w:cs="Calibri"/>
          <w:color w:val="1F497D"/>
          <w:sz w:val="22"/>
          <w:szCs w:val="22"/>
          <w:lang w:eastAsia="en-US"/>
        </w:rPr>
      </w:pPr>
      <w:r>
        <w:rPr>
          <w:rFonts w:ascii="Calibri" w:hAnsi="Calibri" w:cs="Calibri"/>
          <w:color w:val="1F497D"/>
          <w:sz w:val="22"/>
          <w:szCs w:val="22"/>
          <w:lang w:eastAsia="en-US"/>
        </w:rPr>
        <w:t xml:space="preserve">4) </w:t>
      </w:r>
      <w:r w:rsidR="00566A7A">
        <w:rPr>
          <w:rFonts w:ascii="Calibri" w:hAnsi="Calibri" w:cs="Calibri"/>
          <w:color w:val="1F497D"/>
          <w:sz w:val="22"/>
          <w:szCs w:val="22"/>
          <w:lang w:eastAsia="en-US"/>
        </w:rPr>
        <w:t xml:space="preserve">Изменение информации в разделе Регистрация </w:t>
      </w:r>
    </w:p>
    <w:p w:rsidR="00566A7A" w:rsidRDefault="00566A7A" w:rsidP="00566A7A">
      <w:pPr>
        <w:rPr>
          <w:rFonts w:ascii="Calibri" w:hAnsi="Calibri" w:cs="Calibri"/>
          <w:color w:val="1F497D"/>
          <w:sz w:val="22"/>
          <w:szCs w:val="22"/>
          <w:lang w:eastAsia="en-US"/>
        </w:rPr>
      </w:pPr>
    </w:p>
    <w:p w:rsidR="00566A7A" w:rsidRDefault="00550B82" w:rsidP="00566A7A">
      <w:pPr>
        <w:rPr>
          <w:rFonts w:ascii="Calibri" w:hAnsi="Calibri" w:cs="Calibri"/>
          <w:color w:val="1F497D"/>
          <w:sz w:val="22"/>
          <w:szCs w:val="22"/>
          <w:lang w:eastAsia="en-US"/>
        </w:rPr>
      </w:pPr>
      <w:r>
        <w:rPr>
          <w:noProof/>
        </w:rPr>
        <w:drawing>
          <wp:inline distT="0" distB="0" distL="0" distR="0" wp14:anchorId="2F7456D5" wp14:editId="1EF3A034">
            <wp:extent cx="6661150" cy="3980815"/>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61150" cy="3980815"/>
                    </a:xfrm>
                    <a:prstGeom prst="rect">
                      <a:avLst/>
                    </a:prstGeom>
                  </pic:spPr>
                </pic:pic>
              </a:graphicData>
            </a:graphic>
          </wp:inline>
        </w:drawing>
      </w:r>
      <w:r w:rsidR="00566A7A">
        <w:rPr>
          <w:rFonts w:ascii="Calibri" w:hAnsi="Calibri" w:cs="Calibri"/>
          <w:color w:val="1F497D"/>
          <w:sz w:val="22"/>
          <w:szCs w:val="22"/>
          <w:lang w:eastAsia="en-US"/>
        </w:rPr>
        <w:t xml:space="preserve"> </w:t>
      </w:r>
    </w:p>
    <w:p w:rsidR="00A1623E" w:rsidRDefault="00A1623E" w:rsidP="001872F4"/>
    <w:p w:rsidR="00F541A9" w:rsidRDefault="00F541A9" w:rsidP="001872F4"/>
    <w:p w:rsidR="00566A7A" w:rsidRDefault="00550B82" w:rsidP="001872F4">
      <w:r>
        <w:t xml:space="preserve">Добавление ещё одной иконки Текстиль (неактивной, пока серого цвета) </w:t>
      </w:r>
    </w:p>
    <w:p w:rsidR="00550B82" w:rsidRDefault="00A1623E" w:rsidP="001872F4">
      <w:r>
        <w:rPr>
          <w:noProof/>
        </w:rPr>
        <mc:AlternateContent>
          <mc:Choice Requires="wps">
            <w:drawing>
              <wp:anchor distT="0" distB="0" distL="114300" distR="114300" simplePos="0" relativeHeight="251674112" behindDoc="0" locked="0" layoutInCell="1" allowOverlap="1">
                <wp:simplePos x="0" y="0"/>
                <wp:positionH relativeFrom="column">
                  <wp:posOffset>2281110</wp:posOffset>
                </wp:positionH>
                <wp:positionV relativeFrom="paragraph">
                  <wp:posOffset>13367</wp:posOffset>
                </wp:positionV>
                <wp:extent cx="71252" cy="2268187"/>
                <wp:effectExtent l="76200" t="0" r="24130" b="56515"/>
                <wp:wrapNone/>
                <wp:docPr id="31" name="Прямая со стрелкой 31"/>
                <wp:cNvGraphicFramePr/>
                <a:graphic xmlns:a="http://schemas.openxmlformats.org/drawingml/2006/main">
                  <a:graphicData uri="http://schemas.microsoft.com/office/word/2010/wordprocessingShape">
                    <wps:wsp>
                      <wps:cNvCnPr/>
                      <wps:spPr>
                        <a:xfrm flipH="1">
                          <a:off x="0" y="0"/>
                          <a:ext cx="71252" cy="22681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45BB22" id="Прямая со стрелкой 31" o:spid="_x0000_s1026" type="#_x0000_t32" style="position:absolute;margin-left:179.6pt;margin-top:1.05pt;width:5.6pt;height:178.6pt;flip:x;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" strokecolor="#5b9bd5 [3204]" strokeweight=".5pt">
                <v:stroke endarrow="block" joinstyle="miter"/>
              </v:shape>
            </w:pict>
          </mc:Fallback>
        </mc:AlternateContent>
      </w:r>
    </w:p>
    <w:p w:rsidR="00550B82" w:rsidRDefault="00550B82" w:rsidP="001872F4"/>
    <w:p w:rsidR="00550B82" w:rsidRDefault="00F541A9" w:rsidP="001872F4">
      <w:r>
        <w:rPr>
          <w:noProof/>
        </w:rPr>
        <w:drawing>
          <wp:anchor distT="0" distB="0" distL="114300" distR="114300" simplePos="0" relativeHeight="251679232" behindDoc="0" locked="0" layoutInCell="1" allowOverlap="1">
            <wp:simplePos x="0" y="0"/>
            <wp:positionH relativeFrom="column">
              <wp:posOffset>2090552</wp:posOffset>
            </wp:positionH>
            <wp:positionV relativeFrom="paragraph">
              <wp:posOffset>1853062</wp:posOffset>
            </wp:positionV>
            <wp:extent cx="546265" cy="584382"/>
            <wp:effectExtent l="0" t="0" r="6350" b="635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8316" t="43998" r="12491" b="30500"/>
                    <a:stretch/>
                  </pic:blipFill>
                  <pic:spPr bwMode="auto">
                    <a:xfrm>
                      <a:off x="0" y="0"/>
                      <a:ext cx="546265" cy="5843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0B82">
        <w:rPr>
          <w:noProof/>
        </w:rPr>
        <w:drawing>
          <wp:inline distT="0" distB="0" distL="0" distR="0" wp14:anchorId="461DDAD9" wp14:editId="0261819D">
            <wp:extent cx="6661150" cy="3980815"/>
            <wp:effectExtent l="0" t="0" r="6350"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61150" cy="3980815"/>
                    </a:xfrm>
                    <a:prstGeom prst="rect">
                      <a:avLst/>
                    </a:prstGeom>
                  </pic:spPr>
                </pic:pic>
              </a:graphicData>
            </a:graphic>
          </wp:inline>
        </w:drawing>
      </w:r>
    </w:p>
    <w:p w:rsidR="00550B82" w:rsidRDefault="00550B82" w:rsidP="001872F4"/>
    <w:p w:rsidR="00550B82" w:rsidRDefault="00550B82" w:rsidP="001872F4"/>
    <w:p w:rsidR="00550B82" w:rsidRDefault="00550B82" w:rsidP="001872F4"/>
    <w:p w:rsidR="00550B82" w:rsidRDefault="00550B82" w:rsidP="001872F4"/>
    <w:p w:rsidR="00550B82" w:rsidRDefault="00550B82" w:rsidP="001872F4"/>
    <w:p w:rsidR="00550B82" w:rsidRDefault="00550B82" w:rsidP="001872F4"/>
    <w:p w:rsidR="00550B82" w:rsidRDefault="00F77570" w:rsidP="00550B82">
      <w:pPr>
        <w:rPr>
          <w:rFonts w:ascii="Calibri" w:hAnsi="Calibri" w:cs="Calibri"/>
          <w:b/>
          <w:bCs/>
          <w:color w:val="1F497D"/>
          <w:sz w:val="22"/>
          <w:szCs w:val="22"/>
          <w:lang w:eastAsia="en-US"/>
        </w:rPr>
      </w:pPr>
      <w:r>
        <w:rPr>
          <w:rFonts w:ascii="Calibri" w:hAnsi="Calibri" w:cs="Calibri"/>
          <w:color w:val="1F497D"/>
          <w:sz w:val="22"/>
          <w:szCs w:val="22"/>
          <w:lang w:eastAsia="en-US"/>
        </w:rPr>
        <w:t xml:space="preserve"> </w:t>
      </w:r>
      <w:r w:rsidR="00550B82">
        <w:rPr>
          <w:rFonts w:ascii="Calibri" w:hAnsi="Calibri" w:cs="Calibri"/>
          <w:color w:val="1F497D"/>
          <w:sz w:val="22"/>
          <w:szCs w:val="22"/>
          <w:lang w:eastAsia="en-US"/>
        </w:rPr>
        <w:t xml:space="preserve">Изменение информации в разделе </w:t>
      </w:r>
      <w:r w:rsidR="00550B82">
        <w:rPr>
          <w:rFonts w:ascii="Calibri" w:hAnsi="Calibri" w:cs="Calibri"/>
          <w:b/>
          <w:bCs/>
          <w:color w:val="1F497D"/>
          <w:sz w:val="22"/>
          <w:szCs w:val="22"/>
          <w:lang w:eastAsia="en-US"/>
        </w:rPr>
        <w:t>Регистрация</w:t>
      </w:r>
    </w:p>
    <w:p w:rsidR="00550B82" w:rsidRDefault="00550B82" w:rsidP="00550B82">
      <w:pPr>
        <w:rPr>
          <w:rFonts w:ascii="Calibri" w:hAnsi="Calibri" w:cs="Calibri"/>
          <w:b/>
          <w:bCs/>
          <w:color w:val="1F497D"/>
          <w:sz w:val="22"/>
          <w:szCs w:val="22"/>
          <w:lang w:eastAsia="en-US"/>
        </w:rPr>
      </w:pPr>
    </w:p>
    <w:p w:rsidR="00550B82" w:rsidRDefault="00550B82" w:rsidP="00550B82">
      <w:pPr>
        <w:rPr>
          <w:rFonts w:ascii="Calibri" w:hAnsi="Calibri" w:cs="Calibri"/>
          <w:color w:val="1F497D"/>
          <w:sz w:val="22"/>
          <w:szCs w:val="22"/>
          <w:lang w:eastAsia="en-US"/>
        </w:rPr>
      </w:pPr>
      <w:r>
        <w:rPr>
          <w:rFonts w:ascii="Calibri" w:hAnsi="Calibri" w:cs="Calibri"/>
          <w:color w:val="1F497D"/>
          <w:sz w:val="22"/>
          <w:szCs w:val="22"/>
          <w:lang w:eastAsia="en-US"/>
        </w:rPr>
        <w:t>1. Подготовить документы</w:t>
      </w:r>
    </w:p>
    <w:p w:rsidR="00550B82" w:rsidRDefault="00550B82" w:rsidP="00550B82">
      <w:pPr>
        <w:rPr>
          <w:rFonts w:ascii="Calibri" w:hAnsi="Calibri" w:cs="Calibri"/>
          <w:color w:val="1F497D"/>
          <w:sz w:val="22"/>
          <w:szCs w:val="22"/>
          <w:lang w:eastAsia="en-US"/>
        </w:rPr>
      </w:pPr>
    </w:p>
    <w:p w:rsidR="00EC4C1A" w:rsidRDefault="00EC4C1A" w:rsidP="00550B82">
      <w:pPr>
        <w:pStyle w:val="a3"/>
        <w:numPr>
          <w:ilvl w:val="0"/>
          <w:numId w:val="1"/>
        </w:numPr>
        <w:rPr>
          <w:rFonts w:ascii="Calibri" w:hAnsi="Calibri" w:cs="Calibri"/>
          <w:color w:val="1F497D"/>
          <w:sz w:val="22"/>
          <w:szCs w:val="22"/>
          <w:lang w:eastAsia="en-US"/>
        </w:rPr>
      </w:pPr>
      <w:r>
        <w:rPr>
          <w:rFonts w:ascii="Calibri" w:hAnsi="Calibri" w:cs="Calibri"/>
          <w:color w:val="1F497D"/>
          <w:sz w:val="22"/>
          <w:szCs w:val="22"/>
          <w:lang w:eastAsia="en-US"/>
        </w:rPr>
        <w:t xml:space="preserve">В номере 1 «Пакет документов, необходимый для заключения договора/подачи заявления </w:t>
      </w:r>
      <w:r>
        <w:rPr>
          <w:rFonts w:ascii="Calibri" w:hAnsi="Calibri" w:cs="Calibri"/>
          <w:color w:val="00B0F0"/>
          <w:sz w:val="22"/>
          <w:szCs w:val="22"/>
          <w:lang w:eastAsia="en-US"/>
        </w:rPr>
        <w:t>для контрагента юридического лица</w:t>
      </w:r>
      <w:r w:rsidR="00D14B59">
        <w:rPr>
          <w:rFonts w:ascii="Calibri" w:hAnsi="Calibri" w:cs="Calibri"/>
          <w:color w:val="00B0F0"/>
          <w:sz w:val="22"/>
          <w:szCs w:val="22"/>
          <w:lang w:eastAsia="en-US"/>
        </w:rPr>
        <w:t>»</w:t>
      </w:r>
      <w:r>
        <w:rPr>
          <w:rFonts w:ascii="Calibri" w:hAnsi="Calibri" w:cs="Calibri"/>
          <w:color w:val="00B0F0"/>
          <w:sz w:val="22"/>
          <w:szCs w:val="22"/>
          <w:lang w:eastAsia="en-US"/>
        </w:rPr>
        <w:t xml:space="preserve"> </w:t>
      </w:r>
      <w:r>
        <w:rPr>
          <w:rFonts w:ascii="Calibri" w:hAnsi="Calibri" w:cs="Calibri"/>
          <w:color w:val="1F497D"/>
          <w:sz w:val="22"/>
          <w:szCs w:val="22"/>
          <w:lang w:eastAsia="en-US"/>
        </w:rPr>
        <w:t>текст дополнить пятым</w:t>
      </w:r>
      <w:r w:rsidR="00550B82">
        <w:rPr>
          <w:rFonts w:ascii="Calibri" w:hAnsi="Calibri" w:cs="Calibri"/>
          <w:color w:val="1F497D"/>
          <w:sz w:val="22"/>
          <w:szCs w:val="22"/>
          <w:lang w:eastAsia="en-US"/>
        </w:rPr>
        <w:t xml:space="preserve"> подпунктом:</w:t>
      </w:r>
    </w:p>
    <w:p w:rsidR="00550B82" w:rsidRDefault="00D14B59" w:rsidP="00EC4C1A">
      <w:pPr>
        <w:pStyle w:val="a3"/>
        <w:rPr>
          <w:rFonts w:ascii="Calibri" w:hAnsi="Calibri" w:cs="Calibri"/>
          <w:color w:val="1F497D"/>
          <w:sz w:val="22"/>
          <w:szCs w:val="22"/>
          <w:lang w:eastAsia="en-US"/>
        </w:rPr>
      </w:pPr>
      <w:r>
        <w:rPr>
          <w:rFonts w:ascii="Calibri" w:hAnsi="Calibri" w:cs="Calibri"/>
          <w:color w:val="1F497D"/>
          <w:sz w:val="22"/>
          <w:szCs w:val="22"/>
          <w:lang w:eastAsia="en-US"/>
        </w:rPr>
        <w:t>Копия паспорта (Генерального директора, Директора, Председателя и т.п.)</w:t>
      </w:r>
    </w:p>
    <w:p w:rsidR="00550B82" w:rsidRDefault="00D14B59" w:rsidP="00550B82">
      <w:pPr>
        <w:pStyle w:val="a3"/>
        <w:rPr>
          <w:rFonts w:ascii="Calibri" w:hAnsi="Calibri" w:cs="Calibri"/>
          <w:color w:val="1F497D"/>
          <w:sz w:val="22"/>
          <w:szCs w:val="22"/>
          <w:lang w:eastAsia="en-US"/>
        </w:rPr>
      </w:pPr>
      <w:r>
        <w:rPr>
          <w:rFonts w:ascii="Calibri" w:hAnsi="Calibri" w:cs="Calibri"/>
          <w:noProof/>
          <w:color w:val="1F497D"/>
          <w:sz w:val="22"/>
          <w:szCs w:val="22"/>
        </w:rPr>
        <mc:AlternateContent>
          <mc:Choice Requires="wps">
            <w:drawing>
              <wp:anchor distT="0" distB="0" distL="114300" distR="114300" simplePos="0" relativeHeight="251671040" behindDoc="0" locked="0" layoutInCell="1" allowOverlap="1">
                <wp:simplePos x="0" y="0"/>
                <wp:positionH relativeFrom="column">
                  <wp:posOffset>725441</wp:posOffset>
                </wp:positionH>
                <wp:positionV relativeFrom="paragraph">
                  <wp:posOffset>82435</wp:posOffset>
                </wp:positionV>
                <wp:extent cx="973637" cy="3016332"/>
                <wp:effectExtent l="38100" t="0" r="17145" b="88900"/>
                <wp:wrapNone/>
                <wp:docPr id="28" name="Соединительная линия уступом 28"/>
                <wp:cNvGraphicFramePr/>
                <a:graphic xmlns:a="http://schemas.openxmlformats.org/drawingml/2006/main">
                  <a:graphicData uri="http://schemas.microsoft.com/office/word/2010/wordprocessingShape">
                    <wps:wsp>
                      <wps:cNvCnPr/>
                      <wps:spPr>
                        <a:xfrm flipH="1">
                          <a:off x="0" y="0"/>
                          <a:ext cx="973637" cy="301633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A294A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57.1pt;margin-top:6.5pt;width:76.65pt;height:237.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" strokecolor="#5b9bd5 [3204]" strokeweight=".5pt">
                <v:stroke endarrow="block"/>
              </v:shape>
            </w:pict>
          </mc:Fallback>
        </mc:AlternateContent>
      </w:r>
    </w:p>
    <w:p w:rsidR="00550B82" w:rsidRDefault="00D14B59" w:rsidP="00550B82">
      <w:pPr>
        <w:rPr>
          <w:rFonts w:ascii="Calibri" w:hAnsi="Calibri" w:cs="Calibri"/>
          <w:color w:val="1F497D"/>
          <w:sz w:val="22"/>
          <w:szCs w:val="22"/>
          <w:lang w:eastAsia="en-US"/>
        </w:rPr>
      </w:pPr>
      <w:r>
        <w:rPr>
          <w:noProof/>
        </w:rPr>
        <w:drawing>
          <wp:inline distT="0" distB="0" distL="0" distR="0" wp14:anchorId="3E8891C3" wp14:editId="56F3551A">
            <wp:extent cx="6661150" cy="4410710"/>
            <wp:effectExtent l="0" t="0" r="635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61150" cy="4410710"/>
                    </a:xfrm>
                    <a:prstGeom prst="rect">
                      <a:avLst/>
                    </a:prstGeom>
                  </pic:spPr>
                </pic:pic>
              </a:graphicData>
            </a:graphic>
          </wp:inline>
        </w:drawing>
      </w:r>
    </w:p>
    <w:p w:rsidR="00550B82" w:rsidRDefault="00550B82" w:rsidP="001872F4"/>
    <w:p w:rsidR="00A1623E" w:rsidRDefault="00A1623E" w:rsidP="001872F4"/>
    <w:p w:rsidR="00A1623E" w:rsidRDefault="00A1623E" w:rsidP="001872F4"/>
    <w:p w:rsidR="00A1623E" w:rsidRDefault="00A1623E" w:rsidP="001872F4"/>
    <w:p w:rsidR="00A1623E" w:rsidRDefault="00A1623E" w:rsidP="001872F4"/>
    <w:p w:rsidR="00A1623E" w:rsidRDefault="00A1623E" w:rsidP="001872F4"/>
    <w:p w:rsidR="00A1623E" w:rsidRDefault="00A1623E" w:rsidP="001872F4"/>
    <w:p w:rsidR="00A1623E" w:rsidRDefault="00A1623E" w:rsidP="001872F4"/>
    <w:p w:rsidR="00A1623E" w:rsidRDefault="00A1623E" w:rsidP="001872F4"/>
    <w:p w:rsidR="00A1623E" w:rsidRDefault="00A1623E" w:rsidP="001872F4"/>
    <w:p w:rsidR="00A1623E" w:rsidRDefault="00A1623E" w:rsidP="001872F4"/>
    <w:p w:rsidR="00A1623E" w:rsidRDefault="00A1623E" w:rsidP="001872F4"/>
    <w:p w:rsidR="00A1623E" w:rsidRDefault="00A1623E" w:rsidP="001872F4"/>
    <w:p w:rsidR="00A1623E" w:rsidRDefault="00A1623E" w:rsidP="001872F4"/>
    <w:p w:rsidR="00A1623E" w:rsidRDefault="00A1623E" w:rsidP="001872F4"/>
    <w:p w:rsidR="00F541A9" w:rsidRDefault="00F541A9" w:rsidP="001872F4"/>
    <w:sectPr w:rsidR="00F541A9" w:rsidSect="00CB1957">
      <w:pgSz w:w="11906" w:h="16838"/>
      <w:pgMar w:top="568"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B3C84"/>
    <w:multiLevelType w:val="hybridMultilevel"/>
    <w:tmpl w:val="CB98F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3460AA0"/>
    <w:multiLevelType w:val="hybridMultilevel"/>
    <w:tmpl w:val="BD74AC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7C36F73"/>
    <w:multiLevelType w:val="hybridMultilevel"/>
    <w:tmpl w:val="9F808C02"/>
    <w:lvl w:ilvl="0" w:tplc="BFFEF11E">
      <w:start w:val="1"/>
      <w:numFmt w:val="bullet"/>
      <w:lvlText w:val=""/>
      <w:lvlJc w:val="left"/>
      <w:pPr>
        <w:tabs>
          <w:tab w:val="num" w:pos="1779"/>
        </w:tabs>
        <w:ind w:left="1779" w:hanging="360"/>
      </w:pPr>
      <w:rPr>
        <w:rFonts w:ascii="Wingdings" w:hAnsi="Wingdings" w:hint="default"/>
      </w:rPr>
    </w:lvl>
    <w:lvl w:ilvl="1" w:tplc="AEF2042E" w:tentative="1">
      <w:start w:val="1"/>
      <w:numFmt w:val="bullet"/>
      <w:lvlText w:val=""/>
      <w:lvlJc w:val="left"/>
      <w:pPr>
        <w:tabs>
          <w:tab w:val="num" w:pos="2499"/>
        </w:tabs>
        <w:ind w:left="2499" w:hanging="360"/>
      </w:pPr>
      <w:rPr>
        <w:rFonts w:ascii="Wingdings" w:hAnsi="Wingdings" w:hint="default"/>
      </w:rPr>
    </w:lvl>
    <w:lvl w:ilvl="2" w:tplc="95B48EA6" w:tentative="1">
      <w:start w:val="1"/>
      <w:numFmt w:val="bullet"/>
      <w:lvlText w:val=""/>
      <w:lvlJc w:val="left"/>
      <w:pPr>
        <w:tabs>
          <w:tab w:val="num" w:pos="3219"/>
        </w:tabs>
        <w:ind w:left="3219" w:hanging="360"/>
      </w:pPr>
      <w:rPr>
        <w:rFonts w:ascii="Wingdings" w:hAnsi="Wingdings" w:hint="default"/>
      </w:rPr>
    </w:lvl>
    <w:lvl w:ilvl="3" w:tplc="FA04FCB2" w:tentative="1">
      <w:start w:val="1"/>
      <w:numFmt w:val="bullet"/>
      <w:lvlText w:val=""/>
      <w:lvlJc w:val="left"/>
      <w:pPr>
        <w:tabs>
          <w:tab w:val="num" w:pos="3939"/>
        </w:tabs>
        <w:ind w:left="3939" w:hanging="360"/>
      </w:pPr>
      <w:rPr>
        <w:rFonts w:ascii="Wingdings" w:hAnsi="Wingdings" w:hint="default"/>
      </w:rPr>
    </w:lvl>
    <w:lvl w:ilvl="4" w:tplc="BD669BDA" w:tentative="1">
      <w:start w:val="1"/>
      <w:numFmt w:val="bullet"/>
      <w:lvlText w:val=""/>
      <w:lvlJc w:val="left"/>
      <w:pPr>
        <w:tabs>
          <w:tab w:val="num" w:pos="4659"/>
        </w:tabs>
        <w:ind w:left="4659" w:hanging="360"/>
      </w:pPr>
      <w:rPr>
        <w:rFonts w:ascii="Wingdings" w:hAnsi="Wingdings" w:hint="default"/>
      </w:rPr>
    </w:lvl>
    <w:lvl w:ilvl="5" w:tplc="72DAB2EE" w:tentative="1">
      <w:start w:val="1"/>
      <w:numFmt w:val="bullet"/>
      <w:lvlText w:val=""/>
      <w:lvlJc w:val="left"/>
      <w:pPr>
        <w:tabs>
          <w:tab w:val="num" w:pos="5379"/>
        </w:tabs>
        <w:ind w:left="5379" w:hanging="360"/>
      </w:pPr>
      <w:rPr>
        <w:rFonts w:ascii="Wingdings" w:hAnsi="Wingdings" w:hint="default"/>
      </w:rPr>
    </w:lvl>
    <w:lvl w:ilvl="6" w:tplc="0954460A" w:tentative="1">
      <w:start w:val="1"/>
      <w:numFmt w:val="bullet"/>
      <w:lvlText w:val=""/>
      <w:lvlJc w:val="left"/>
      <w:pPr>
        <w:tabs>
          <w:tab w:val="num" w:pos="6099"/>
        </w:tabs>
        <w:ind w:left="6099" w:hanging="360"/>
      </w:pPr>
      <w:rPr>
        <w:rFonts w:ascii="Wingdings" w:hAnsi="Wingdings" w:hint="default"/>
      </w:rPr>
    </w:lvl>
    <w:lvl w:ilvl="7" w:tplc="3B686CE0" w:tentative="1">
      <w:start w:val="1"/>
      <w:numFmt w:val="bullet"/>
      <w:lvlText w:val=""/>
      <w:lvlJc w:val="left"/>
      <w:pPr>
        <w:tabs>
          <w:tab w:val="num" w:pos="6819"/>
        </w:tabs>
        <w:ind w:left="6819" w:hanging="360"/>
      </w:pPr>
      <w:rPr>
        <w:rFonts w:ascii="Wingdings" w:hAnsi="Wingdings" w:hint="default"/>
      </w:rPr>
    </w:lvl>
    <w:lvl w:ilvl="8" w:tplc="6AD634C2" w:tentative="1">
      <w:start w:val="1"/>
      <w:numFmt w:val="bullet"/>
      <w:lvlText w:val=""/>
      <w:lvlJc w:val="left"/>
      <w:pPr>
        <w:tabs>
          <w:tab w:val="num" w:pos="7539"/>
        </w:tabs>
        <w:ind w:left="753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86"/>
    <w:rsid w:val="000032E6"/>
    <w:rsid w:val="000A50AA"/>
    <w:rsid w:val="000A5512"/>
    <w:rsid w:val="001163F7"/>
    <w:rsid w:val="001710A9"/>
    <w:rsid w:val="001872F4"/>
    <w:rsid w:val="002B7833"/>
    <w:rsid w:val="002F0AAA"/>
    <w:rsid w:val="00352721"/>
    <w:rsid w:val="00550B82"/>
    <w:rsid w:val="00566A7A"/>
    <w:rsid w:val="00573086"/>
    <w:rsid w:val="006B09A1"/>
    <w:rsid w:val="006E1895"/>
    <w:rsid w:val="00713ECB"/>
    <w:rsid w:val="008606F2"/>
    <w:rsid w:val="00A1623E"/>
    <w:rsid w:val="00AB2F3E"/>
    <w:rsid w:val="00AC467D"/>
    <w:rsid w:val="00BA7D6D"/>
    <w:rsid w:val="00C27DB6"/>
    <w:rsid w:val="00CB1957"/>
    <w:rsid w:val="00CB6178"/>
    <w:rsid w:val="00D02180"/>
    <w:rsid w:val="00D14B59"/>
    <w:rsid w:val="00D347E4"/>
    <w:rsid w:val="00D358C8"/>
    <w:rsid w:val="00D364A1"/>
    <w:rsid w:val="00D37735"/>
    <w:rsid w:val="00D86ADB"/>
    <w:rsid w:val="00DB5A45"/>
    <w:rsid w:val="00EC4C1A"/>
    <w:rsid w:val="00F541A9"/>
    <w:rsid w:val="00F7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F65A"/>
  <w15:chartTrackingRefBased/>
  <w15:docId w15:val="{C65D1067-B0F6-4220-9CE1-6FED0B3D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086"/>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086"/>
    <w:pPr>
      <w:ind w:left="720"/>
    </w:pPr>
  </w:style>
  <w:style w:type="paragraph" w:styleId="a4">
    <w:name w:val="Normal (Web)"/>
    <w:basedOn w:val="a"/>
    <w:uiPriority w:val="99"/>
    <w:unhideWhenUsed/>
    <w:rsid w:val="006B09A1"/>
    <w:pPr>
      <w:spacing w:before="100" w:beforeAutospacing="1" w:after="100" w:afterAutospacing="1"/>
    </w:pPr>
    <w:rPr>
      <w:rFonts w:eastAsiaTheme="minorEastAsia"/>
    </w:rPr>
  </w:style>
  <w:style w:type="character" w:styleId="a5">
    <w:name w:val="Hyperlink"/>
    <w:basedOn w:val="a0"/>
    <w:uiPriority w:val="99"/>
    <w:unhideWhenUsed/>
    <w:rsid w:val="00D02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2011">
      <w:bodyDiv w:val="1"/>
      <w:marLeft w:val="0"/>
      <w:marRight w:val="0"/>
      <w:marTop w:val="0"/>
      <w:marBottom w:val="0"/>
      <w:divBdr>
        <w:top w:val="none" w:sz="0" w:space="0" w:color="auto"/>
        <w:left w:val="none" w:sz="0" w:space="0" w:color="auto"/>
        <w:bottom w:val="none" w:sz="0" w:space="0" w:color="auto"/>
        <w:right w:val="none" w:sz="0" w:space="0" w:color="auto"/>
      </w:divBdr>
    </w:div>
    <w:div w:id="497161109">
      <w:bodyDiv w:val="1"/>
      <w:marLeft w:val="0"/>
      <w:marRight w:val="0"/>
      <w:marTop w:val="0"/>
      <w:marBottom w:val="0"/>
      <w:divBdr>
        <w:top w:val="none" w:sz="0" w:space="0" w:color="auto"/>
        <w:left w:val="none" w:sz="0" w:space="0" w:color="auto"/>
        <w:bottom w:val="none" w:sz="0" w:space="0" w:color="auto"/>
        <w:right w:val="none" w:sz="0" w:space="0" w:color="auto"/>
      </w:divBdr>
    </w:div>
    <w:div w:id="689642077">
      <w:bodyDiv w:val="1"/>
      <w:marLeft w:val="0"/>
      <w:marRight w:val="0"/>
      <w:marTop w:val="0"/>
      <w:marBottom w:val="0"/>
      <w:divBdr>
        <w:top w:val="none" w:sz="0" w:space="0" w:color="auto"/>
        <w:left w:val="none" w:sz="0" w:space="0" w:color="auto"/>
        <w:bottom w:val="none" w:sz="0" w:space="0" w:color="auto"/>
        <w:right w:val="none" w:sz="0" w:space="0" w:color="auto"/>
      </w:divBdr>
    </w:div>
    <w:div w:id="777990511">
      <w:bodyDiv w:val="1"/>
      <w:marLeft w:val="0"/>
      <w:marRight w:val="0"/>
      <w:marTop w:val="0"/>
      <w:marBottom w:val="0"/>
      <w:divBdr>
        <w:top w:val="none" w:sz="0" w:space="0" w:color="auto"/>
        <w:left w:val="none" w:sz="0" w:space="0" w:color="auto"/>
        <w:bottom w:val="none" w:sz="0" w:space="0" w:color="auto"/>
        <w:right w:val="none" w:sz="0" w:space="0" w:color="auto"/>
      </w:divBdr>
    </w:div>
    <w:div w:id="807359244">
      <w:bodyDiv w:val="1"/>
      <w:marLeft w:val="0"/>
      <w:marRight w:val="0"/>
      <w:marTop w:val="0"/>
      <w:marBottom w:val="0"/>
      <w:divBdr>
        <w:top w:val="none" w:sz="0" w:space="0" w:color="auto"/>
        <w:left w:val="none" w:sz="0" w:space="0" w:color="auto"/>
        <w:bottom w:val="none" w:sz="0" w:space="0" w:color="auto"/>
        <w:right w:val="none" w:sz="0" w:space="0" w:color="auto"/>
      </w:divBdr>
    </w:div>
    <w:div w:id="1730302776">
      <w:bodyDiv w:val="1"/>
      <w:marLeft w:val="0"/>
      <w:marRight w:val="0"/>
      <w:marTop w:val="0"/>
      <w:marBottom w:val="0"/>
      <w:divBdr>
        <w:top w:val="none" w:sz="0" w:space="0" w:color="auto"/>
        <w:left w:val="none" w:sz="0" w:space="0" w:color="auto"/>
        <w:bottom w:val="none" w:sz="0" w:space="0" w:color="auto"/>
        <w:right w:val="none" w:sz="0" w:space="0" w:color="auto"/>
      </w:divBdr>
    </w:div>
    <w:div w:id="19686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main.teksher.kg/order.html"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docs.eaeunion.org/docs/ru-ru/01417258/itia_060220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gs1kg.org/" TargetMode="External"/><Relationship Id="rId10" Type="http://schemas.openxmlformats.org/officeDocument/2006/relationships/hyperlink" Target="https://main.teksher.kg/act.html"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8</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ЗАО "Альфа Телеком"</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Асекова Гульназ Асековна</dc:creator>
  <cp:keywords/>
  <dc:description/>
  <cp:lastModifiedBy>Асекова Гульназ Асековна</cp:lastModifiedBy>
  <cp:revision>13</cp:revision>
  <dcterms:created xsi:type="dcterms:W3CDTF">2021-01-25T02:09:00Z</dcterms:created>
  <dcterms:modified xsi:type="dcterms:W3CDTF">2021-01-29T04:04:00Z</dcterms:modified>
</cp:coreProperties>
</file>